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769B2" w14:textId="4B9D0F90" w:rsidR="00EA3C3A" w:rsidRPr="00A12AAF" w:rsidRDefault="00EA3C3A" w:rsidP="00EA3C3A">
      <w:pPr>
        <w:rPr>
          <w:rFonts w:ascii="Arial" w:hAnsi="Arial" w:cs="Arial"/>
          <w:b/>
          <w:sz w:val="40"/>
          <w:u w:val="single"/>
          <w:lang w:eastAsia="en-GB"/>
        </w:rPr>
      </w:pPr>
      <w:r w:rsidRPr="00A12AAF">
        <w:rPr>
          <w:rFonts w:ascii="Arial" w:hAnsi="Arial" w:cs="Arial"/>
          <w:b/>
          <w:sz w:val="40"/>
          <w:u w:val="single"/>
          <w:lang w:eastAsia="en-GB"/>
        </w:rPr>
        <w:t>Privacy Notice</w:t>
      </w:r>
    </w:p>
    <w:p w14:paraId="288EB59F" w14:textId="77777777" w:rsidR="007C5732" w:rsidRPr="00A12AAF" w:rsidRDefault="007C5732" w:rsidP="00FD4DB1">
      <w:pPr>
        <w:shd w:val="clear" w:color="auto" w:fill="FFFFFF"/>
        <w:spacing w:before="150" w:after="150" w:line="240" w:lineRule="auto"/>
        <w:textAlignment w:val="baseline"/>
        <w:rPr>
          <w:rFonts w:ascii="Arial" w:eastAsia="Times New Roman" w:hAnsi="Arial" w:cs="Arial"/>
          <w:lang w:eastAsia="en-GB"/>
        </w:rPr>
      </w:pPr>
      <w:r w:rsidRPr="00A12AAF">
        <w:rPr>
          <w:rFonts w:ascii="Arial" w:eastAsia="Times New Roman" w:hAnsi="Arial" w:cs="Arial"/>
          <w:bCs/>
          <w:lang w:eastAsia="en-GB"/>
        </w:rPr>
        <w:t>The purpose of this notice is to inform you of the type of information that the surgery holds; how that information is used; who we may share that information with; and how we keep it secure and confidential.</w:t>
      </w:r>
    </w:p>
    <w:p w14:paraId="05DA5414" w14:textId="77777777" w:rsidR="007C5732" w:rsidRPr="00A12AAF" w:rsidRDefault="007C5732" w:rsidP="00FD4DB1">
      <w:pPr>
        <w:shd w:val="clear" w:color="auto" w:fill="FFFFFF"/>
        <w:spacing w:before="150" w:after="150" w:line="240" w:lineRule="auto"/>
        <w:textAlignment w:val="baseline"/>
        <w:rPr>
          <w:rFonts w:ascii="Arial" w:eastAsia="Times New Roman" w:hAnsi="Arial" w:cs="Arial"/>
          <w:lang w:eastAsia="en-GB"/>
        </w:rPr>
      </w:pPr>
      <w:r w:rsidRPr="00A12AAF">
        <w:rPr>
          <w:rFonts w:ascii="Arial" w:eastAsia="Times New Roman" w:hAnsi="Arial" w:cs="Arial"/>
          <w:lang w:eastAsia="en-GB"/>
        </w:rPr>
        <w:t>The surgery has a duty to ensure that your </w:t>
      </w:r>
      <w:r w:rsidRPr="00A12AAF">
        <w:rPr>
          <w:rFonts w:ascii="Arial" w:eastAsia="Times New Roman" w:hAnsi="Arial" w:cs="Arial"/>
          <w:bCs/>
          <w:lang w:eastAsia="en-GB"/>
        </w:rPr>
        <w:t>personal data</w:t>
      </w:r>
      <w:r w:rsidRPr="00A12AAF">
        <w:rPr>
          <w:rFonts w:ascii="Arial" w:eastAsia="Times New Roman" w:hAnsi="Arial" w:cs="Arial"/>
          <w:lang w:eastAsia="en-GB"/>
        </w:rPr>
        <w:t> is kept confidential, secure and used appropriately.</w:t>
      </w:r>
    </w:p>
    <w:p w14:paraId="23D84967" w14:textId="77777777" w:rsidR="007C5732" w:rsidRPr="00A12AAF" w:rsidRDefault="007C5732" w:rsidP="00FD4DB1">
      <w:pPr>
        <w:shd w:val="clear" w:color="auto" w:fill="FFFFFF"/>
        <w:spacing w:before="150" w:after="150" w:line="240" w:lineRule="auto"/>
        <w:textAlignment w:val="baseline"/>
        <w:rPr>
          <w:rFonts w:ascii="Arial" w:eastAsia="Times New Roman" w:hAnsi="Arial" w:cs="Arial"/>
          <w:b/>
          <w:u w:val="single"/>
          <w:lang w:eastAsia="en-GB"/>
        </w:rPr>
      </w:pPr>
      <w:r w:rsidRPr="00A12AAF">
        <w:rPr>
          <w:rFonts w:ascii="Arial" w:eastAsia="Times New Roman" w:hAnsi="Arial" w:cs="Arial"/>
          <w:b/>
          <w:u w:val="single"/>
          <w:lang w:eastAsia="en-GB"/>
        </w:rPr>
        <w:t>What kind of information do we use?</w:t>
      </w:r>
    </w:p>
    <w:p w14:paraId="3B84A87E" w14:textId="77777777" w:rsidR="007C5732" w:rsidRPr="00BE7EF0" w:rsidRDefault="007C5732" w:rsidP="007C5732">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There are different types of information collected and used across the NHS.  It should be noted that information which cannot identify an individual does not come under the Data Protection Act 2018.</w:t>
      </w:r>
    </w:p>
    <w:p w14:paraId="6B40CCD4" w14:textId="77777777" w:rsidR="007C5732" w:rsidRPr="00BE7EF0" w:rsidRDefault="007C5732" w:rsidP="007C5732">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We use the following types of information/data:</w:t>
      </w:r>
    </w:p>
    <w:p w14:paraId="2FFEBFCD" w14:textId="77777777" w:rsidR="007C5732" w:rsidRPr="00BE7EF0" w:rsidRDefault="007C5732" w:rsidP="007C5732">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1.      Anonymised data, which is data about you but from which you cannot be personally identified</w:t>
      </w:r>
    </w:p>
    <w:p w14:paraId="5B10ECC5" w14:textId="77777777" w:rsidR="007C5732" w:rsidRPr="00BE7EF0" w:rsidRDefault="007C5732" w:rsidP="007C5732">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 xml:space="preserve">2.      De-identified data with pseudonym identifier, which is data about </w:t>
      </w:r>
      <w:proofErr w:type="gramStart"/>
      <w:r w:rsidRPr="00BE7EF0">
        <w:rPr>
          <w:rFonts w:ascii="Arial" w:eastAsia="Times New Roman" w:hAnsi="Arial" w:cs="Arial"/>
          <w:lang w:eastAsia="en-GB"/>
        </w:rPr>
        <w:t>you</w:t>
      </w:r>
      <w:proofErr w:type="gramEnd"/>
      <w:r w:rsidRPr="00BE7EF0">
        <w:rPr>
          <w:rFonts w:ascii="Arial" w:eastAsia="Times New Roman" w:hAnsi="Arial" w:cs="Arial"/>
          <w:lang w:eastAsia="en-GB"/>
        </w:rPr>
        <w:t xml:space="preserve"> but we </w:t>
      </w:r>
      <w:proofErr w:type="gramStart"/>
      <w:r w:rsidRPr="00BE7EF0">
        <w:rPr>
          <w:rFonts w:ascii="Arial" w:eastAsia="Times New Roman" w:hAnsi="Arial" w:cs="Arial"/>
          <w:lang w:eastAsia="en-GB"/>
        </w:rPr>
        <w:t>are able to</w:t>
      </w:r>
      <w:proofErr w:type="gramEnd"/>
      <w:r w:rsidRPr="00BE7EF0">
        <w:rPr>
          <w:rFonts w:ascii="Arial" w:eastAsia="Times New Roman" w:hAnsi="Arial" w:cs="Arial"/>
          <w:lang w:eastAsia="en-GB"/>
        </w:rPr>
        <w:t xml:space="preserve"> track you through the patient pathway without using your personal information, and you cannot be personally identified</w:t>
      </w:r>
    </w:p>
    <w:p w14:paraId="33581E7B" w14:textId="77777777" w:rsidR="007C5732" w:rsidRPr="00BE7EF0" w:rsidRDefault="007C5732" w:rsidP="007C5732">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 xml:space="preserve">3.      De-identified data with weakly pseudonym identifier such as the NHS number. We use this to link two or more types of datasets together using your NHS number </w:t>
      </w:r>
    </w:p>
    <w:p w14:paraId="56961126" w14:textId="77777777" w:rsidR="007C5732" w:rsidRPr="00BE7EF0" w:rsidRDefault="007C5732" w:rsidP="007C5732">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4.      Personal data which you can be personally identified from (this includes information such as your name and address)</w:t>
      </w:r>
    </w:p>
    <w:p w14:paraId="561CCF0C" w14:textId="77777777" w:rsidR="007C5732" w:rsidRPr="00BE7EF0" w:rsidRDefault="007C5732" w:rsidP="007C5732">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5.      Special category data which tells us something about you (this includes information such as your ethnicity and health information)</w:t>
      </w:r>
    </w:p>
    <w:p w14:paraId="2A3FDCF2" w14:textId="77777777" w:rsidR="005F3DB1" w:rsidRDefault="007C5732" w:rsidP="005F3DB1">
      <w:pPr>
        <w:shd w:val="clear" w:color="auto" w:fill="FFFFFF"/>
        <w:spacing w:after="0" w:line="240" w:lineRule="auto"/>
        <w:textAlignment w:val="baseline"/>
        <w:rPr>
          <w:rFonts w:ascii="Arial" w:eastAsia="Times New Roman" w:hAnsi="Arial" w:cs="Arial"/>
          <w:lang w:eastAsia="en-GB"/>
        </w:rPr>
      </w:pPr>
      <w:r w:rsidRPr="00BE7EF0">
        <w:rPr>
          <w:rFonts w:ascii="Arial" w:eastAsia="Times New Roman" w:hAnsi="Arial" w:cs="Arial"/>
          <w:lang w:eastAsia="en-GB"/>
        </w:rPr>
        <w:t>We will only use information that may identify you (known also as personal confidential data) in accordance with the: </w:t>
      </w:r>
      <w:hyperlink r:id="rId8" w:history="1">
        <w:r w:rsidRPr="00BE7EF0">
          <w:rPr>
            <w:rStyle w:val="Hyperlink"/>
            <w:rFonts w:ascii="Arial" w:eastAsia="Times New Roman" w:hAnsi="Arial" w:cs="Arial"/>
            <w:color w:val="auto"/>
            <w:lang w:eastAsia="en-GB"/>
          </w:rPr>
          <w:t>Data Protection Act 2018</w:t>
        </w:r>
      </w:hyperlink>
      <w:r w:rsidRPr="00BE7EF0">
        <w:rPr>
          <w:rFonts w:ascii="Arial" w:eastAsia="Times New Roman" w:hAnsi="Arial" w:cs="Arial"/>
          <w:lang w:eastAsia="en-GB"/>
        </w:rPr>
        <w:t> – The Data Protection Act requires us to have a legal basis if we wish to process any personal information.</w:t>
      </w:r>
    </w:p>
    <w:p w14:paraId="69CBAB51" w14:textId="77777777" w:rsidR="005F3DB1" w:rsidRDefault="005F3DB1" w:rsidP="005F3DB1">
      <w:pPr>
        <w:shd w:val="clear" w:color="auto" w:fill="FFFFFF"/>
        <w:spacing w:after="0" w:line="240" w:lineRule="auto"/>
        <w:textAlignment w:val="baseline"/>
        <w:rPr>
          <w:rFonts w:ascii="Arial" w:eastAsia="Times New Roman" w:hAnsi="Arial" w:cs="Arial"/>
          <w:lang w:eastAsia="en-GB"/>
        </w:rPr>
      </w:pPr>
    </w:p>
    <w:p w14:paraId="6FDD43A9" w14:textId="77777777" w:rsidR="005F3DB1" w:rsidRDefault="005F3DB1" w:rsidP="005F3DB1">
      <w:pPr>
        <w:shd w:val="clear" w:color="auto" w:fill="FFFFFF" w:themeFill="background1"/>
        <w:spacing w:after="0" w:line="240" w:lineRule="auto"/>
        <w:rPr>
          <w:rFonts w:ascii="Arial" w:eastAsia="Times New Roman" w:hAnsi="Arial" w:cs="Arial"/>
          <w:b/>
          <w:bCs/>
          <w:u w:val="single"/>
          <w:lang w:eastAsia="en-GB"/>
        </w:rPr>
      </w:pPr>
      <w:r w:rsidRPr="3E36DA19">
        <w:rPr>
          <w:rFonts w:ascii="Arial" w:eastAsia="Times New Roman" w:hAnsi="Arial" w:cs="Arial"/>
          <w:b/>
          <w:bCs/>
          <w:u w:val="single"/>
          <w:lang w:eastAsia="en-GB"/>
        </w:rPr>
        <w:t>Covid-19 Policy</w:t>
      </w:r>
    </w:p>
    <w:p w14:paraId="44DAD6AB" w14:textId="69E6846D" w:rsidR="006D688C" w:rsidRPr="00820CCE" w:rsidRDefault="005F3DB1" w:rsidP="006D688C">
      <w:pPr>
        <w:spacing w:after="0"/>
        <w:rPr>
          <w:rFonts w:asciiTheme="minorBidi" w:eastAsia="Aptos" w:hAnsiTheme="minorBidi"/>
          <w:color w:val="467886"/>
          <w:u w:val="single"/>
        </w:rPr>
      </w:pPr>
      <w:r w:rsidRPr="005F3DB1">
        <w:rPr>
          <w:rFonts w:ascii="Arial" w:eastAsia="Times New Roman" w:hAnsi="Arial" w:cs="Arial"/>
          <w:lang w:eastAsia="en-GB"/>
        </w:rPr>
        <w:t>Our practice has a legal obligation under the COVID-19 Public Health Directions 2020 to share pseudonymised patient data in relation to COVID-19. You can read more about this here:</w:t>
      </w:r>
      <w:r w:rsidRPr="3E36DA19">
        <w:rPr>
          <w:rFonts w:ascii="Aptos" w:eastAsia="Aptos" w:hAnsi="Aptos" w:cs="Aptos"/>
        </w:rPr>
        <w:t xml:space="preserve"> </w:t>
      </w:r>
      <w:r w:rsidR="006D688C" w:rsidRPr="00820CCE">
        <w:rPr>
          <w:rStyle w:val="Hyperlink"/>
          <w:rFonts w:asciiTheme="minorBidi" w:hAnsiTheme="minorBidi"/>
        </w:rPr>
        <w:t>Here you can find </w:t>
      </w:r>
      <w:hyperlink r:id="rId9" w:tgtFrame="_blank" w:tooltip="https://www.opensafely.org/" w:history="1">
        <w:r w:rsidR="006D688C" w:rsidRPr="00820CCE">
          <w:rPr>
            <w:rStyle w:val="Hyperlink"/>
            <w:rFonts w:asciiTheme="minorBidi" w:eastAsia="Aptos" w:hAnsiTheme="minorBidi"/>
            <w:i/>
            <w:iCs/>
          </w:rPr>
          <w:t xml:space="preserve">additional information about </w:t>
        </w:r>
        <w:proofErr w:type="spellStart"/>
        <w:r w:rsidR="006D688C" w:rsidRPr="00820CCE">
          <w:rPr>
            <w:rStyle w:val="Hyperlink"/>
            <w:rFonts w:asciiTheme="minorBidi" w:eastAsia="Aptos" w:hAnsiTheme="minorBidi"/>
            <w:i/>
            <w:iCs/>
          </w:rPr>
          <w:t>OpenSAFELY</w:t>
        </w:r>
      </w:hyperlink>
      <w:r w:rsidR="0067504D">
        <w:rPr>
          <w:rFonts w:asciiTheme="minorBidi" w:eastAsia="Aptos" w:hAnsiTheme="minorBidi"/>
          <w:i/>
          <w:iCs/>
          <w:color w:val="467886"/>
          <w:u w:val="single"/>
        </w:rPr>
        <w:t>k</w:t>
      </w:r>
      <w:proofErr w:type="spellEnd"/>
    </w:p>
    <w:p w14:paraId="6452F773" w14:textId="77777777" w:rsidR="00820CCE" w:rsidRDefault="00820CCE" w:rsidP="005F3DB1">
      <w:pPr>
        <w:spacing w:after="0"/>
      </w:pPr>
    </w:p>
    <w:p w14:paraId="788300BE" w14:textId="7A40EE06" w:rsidR="00820CCE" w:rsidRPr="00820CCE" w:rsidRDefault="00820CCE" w:rsidP="00820CCE">
      <w:pPr>
        <w:spacing w:after="0"/>
        <w:rPr>
          <w:rFonts w:ascii="Arial" w:eastAsia="Times New Roman" w:hAnsi="Arial" w:cs="Arial"/>
          <w:lang w:eastAsia="en-GB"/>
        </w:rPr>
      </w:pPr>
      <w:r w:rsidRPr="00820CCE">
        <w:rPr>
          <w:rFonts w:ascii="Arial" w:eastAsia="Times New Roman" w:hAnsi="Arial" w:cs="Arial"/>
          <w:lang w:eastAsia="en-GB"/>
        </w:rPr>
        <w:t xml:space="preserve">NHS England has been directed by the government to establish and operate the </w:t>
      </w:r>
      <w:proofErr w:type="spellStart"/>
      <w:r w:rsidRPr="00820CCE">
        <w:rPr>
          <w:rFonts w:ascii="Arial" w:eastAsia="Times New Roman" w:hAnsi="Arial" w:cs="Arial"/>
          <w:lang w:eastAsia="en-GB"/>
        </w:rPr>
        <w:t>OpenSAFELY</w:t>
      </w:r>
      <w:proofErr w:type="spellEnd"/>
      <w:r w:rsidRPr="00820CCE">
        <w:rPr>
          <w:rFonts w:ascii="Arial" w:eastAsia="Times New Roman" w:hAnsi="Arial" w:cs="Arial"/>
          <w:lang w:eastAsia="en-GB"/>
        </w:rPr>
        <w:t xml:space="preserve"> COVID-19 Service and the </w:t>
      </w:r>
      <w:proofErr w:type="spellStart"/>
      <w:r w:rsidRPr="00820CCE">
        <w:rPr>
          <w:rFonts w:ascii="Arial" w:eastAsia="Times New Roman" w:hAnsi="Arial" w:cs="Arial"/>
          <w:lang w:eastAsia="en-GB"/>
        </w:rPr>
        <w:t>OpenSAFELY</w:t>
      </w:r>
      <w:proofErr w:type="spellEnd"/>
      <w:r w:rsidRPr="00820CCE">
        <w:rPr>
          <w:rFonts w:ascii="Arial" w:eastAsia="Times New Roman" w:hAnsi="Arial" w:cs="Arial"/>
          <w:lang w:eastAsia="en-GB"/>
        </w:rPr>
        <w:t xml:space="preserve"> Data Analytics Service. These services provide a secure environment that supports research, clinical audit, service evaluation and health surveillance for COVID-19 and other purposes.</w:t>
      </w:r>
    </w:p>
    <w:p w14:paraId="54C065BE" w14:textId="77777777" w:rsidR="00820CCE" w:rsidRPr="00820CCE" w:rsidRDefault="00820CCE" w:rsidP="00820CCE">
      <w:pPr>
        <w:spacing w:after="0"/>
        <w:rPr>
          <w:rFonts w:ascii="Arial" w:eastAsia="Times New Roman" w:hAnsi="Arial" w:cs="Arial"/>
          <w:lang w:eastAsia="en-GB"/>
        </w:rPr>
      </w:pPr>
      <w:r w:rsidRPr="00820CCE">
        <w:rPr>
          <w:rFonts w:ascii="Arial" w:eastAsia="Times New Roman" w:hAnsi="Arial" w:cs="Arial"/>
          <w:lang w:eastAsia="en-GB"/>
        </w:rPr>
        <w:t>Each GP practice remains the controller of its own GP patient data but is required to let approved users run queries on pseudonymised patient data. This means identifiers are removed and replaced with a pseudonym.</w:t>
      </w:r>
    </w:p>
    <w:p w14:paraId="740C1970" w14:textId="77777777" w:rsidR="00820CCE" w:rsidRPr="00820CCE" w:rsidRDefault="00820CCE" w:rsidP="00820CCE">
      <w:pPr>
        <w:spacing w:after="0"/>
        <w:rPr>
          <w:rFonts w:ascii="Arial" w:eastAsia="Times New Roman" w:hAnsi="Arial" w:cs="Arial"/>
          <w:lang w:eastAsia="en-GB"/>
        </w:rPr>
      </w:pPr>
      <w:r w:rsidRPr="00820CCE">
        <w:rPr>
          <w:rFonts w:ascii="Arial" w:eastAsia="Times New Roman" w:hAnsi="Arial" w:cs="Arial"/>
          <w:lang w:eastAsia="en-GB"/>
        </w:rPr>
        <w:t>Only approved users are allowed to run these queries, and they will not be able to access information that directly or indirectly identifies individuals.</w:t>
      </w:r>
    </w:p>
    <w:p w14:paraId="0F38E1B7" w14:textId="77777777" w:rsidR="00820CCE" w:rsidRPr="00820CCE" w:rsidRDefault="00820CCE" w:rsidP="00820CCE">
      <w:pPr>
        <w:spacing w:after="0"/>
        <w:rPr>
          <w:rStyle w:val="Hyperlink"/>
          <w:rFonts w:asciiTheme="minorBidi" w:hAnsiTheme="minorBidi"/>
          <w:i/>
          <w:iCs/>
        </w:rPr>
      </w:pPr>
      <w:r w:rsidRPr="00820CCE">
        <w:rPr>
          <w:rFonts w:ascii="Arial" w:eastAsia="Times New Roman" w:hAnsi="Arial" w:cs="Arial"/>
          <w:lang w:eastAsia="en-GB"/>
        </w:rPr>
        <w:t xml:space="preserve">Patients who do not wish for their data to be used as part of this process can </w:t>
      </w:r>
      <w:r w:rsidRPr="00820CCE">
        <w:rPr>
          <w:rFonts w:asciiTheme="minorBidi" w:eastAsia="Times New Roman" w:hAnsiTheme="minorBidi"/>
          <w:lang w:eastAsia="en-GB"/>
        </w:rPr>
        <w:t>register</w:t>
      </w:r>
      <w:r w:rsidRPr="00820CCE">
        <w:rPr>
          <w:rFonts w:asciiTheme="minorBidi" w:eastAsia="Aptos" w:hAnsiTheme="minorBidi"/>
          <w:i/>
          <w:iCs/>
          <w:color w:val="467886"/>
          <w:u w:val="single"/>
        </w:rPr>
        <w:t xml:space="preserve"> </w:t>
      </w:r>
      <w:r w:rsidRPr="00820CCE">
        <w:rPr>
          <w:rStyle w:val="Hyperlink"/>
          <w:rFonts w:asciiTheme="minorBidi" w:hAnsiTheme="minorBidi"/>
        </w:rPr>
        <w:t>a </w:t>
      </w:r>
      <w:hyperlink r:id="rId10" w:tgtFrame="_blank" w:tooltip="https://www.nhs.uk/using-the-nhs/about-the-nhs/opt-out-of-sharing-your-health-records/" w:history="1">
        <w:r w:rsidRPr="00820CCE">
          <w:rPr>
            <w:rStyle w:val="Hyperlink"/>
            <w:rFonts w:asciiTheme="minorBidi" w:eastAsia="Aptos" w:hAnsiTheme="minorBidi"/>
            <w:i/>
            <w:iCs/>
          </w:rPr>
          <w:t>type 1 opt out</w:t>
        </w:r>
      </w:hyperlink>
      <w:r w:rsidRPr="00820CCE">
        <w:rPr>
          <w:rStyle w:val="Hyperlink"/>
          <w:rFonts w:asciiTheme="minorBidi" w:hAnsiTheme="minorBidi"/>
        </w:rPr>
        <w:t> with their GP.</w:t>
      </w:r>
    </w:p>
    <w:p w14:paraId="3D2D325C" w14:textId="77777777" w:rsidR="00820CCE" w:rsidRDefault="00820CCE" w:rsidP="005F3DB1">
      <w:pPr>
        <w:spacing w:after="0"/>
        <w:rPr>
          <w:rStyle w:val="Hyperlink"/>
          <w:rFonts w:ascii="Aptos" w:eastAsia="Aptos" w:hAnsi="Aptos" w:cs="Aptos"/>
          <w:color w:val="467886"/>
        </w:rPr>
      </w:pPr>
    </w:p>
    <w:p w14:paraId="6F0C04BB" w14:textId="77777777" w:rsidR="007C5732" w:rsidRPr="00BE7EF0" w:rsidRDefault="007C5732" w:rsidP="00FD4DB1">
      <w:pPr>
        <w:shd w:val="clear" w:color="auto" w:fill="FFFFFF"/>
        <w:spacing w:before="150" w:after="150" w:line="240" w:lineRule="auto"/>
        <w:textAlignment w:val="baseline"/>
        <w:rPr>
          <w:rFonts w:ascii="Arial" w:eastAsia="Times New Roman" w:hAnsi="Arial" w:cs="Arial"/>
          <w:b/>
          <w:u w:val="single"/>
          <w:lang w:eastAsia="en-GB"/>
        </w:rPr>
      </w:pPr>
      <w:r w:rsidRPr="00BE7EF0">
        <w:rPr>
          <w:rFonts w:ascii="Arial" w:eastAsia="Times New Roman" w:hAnsi="Arial" w:cs="Arial"/>
          <w:b/>
          <w:u w:val="single"/>
          <w:lang w:eastAsia="en-GB"/>
        </w:rPr>
        <w:t>What do we use your information for?</w:t>
      </w:r>
    </w:p>
    <w:p w14:paraId="3B1E6B73" w14:textId="77777777" w:rsidR="00C90479" w:rsidRPr="00BE7EF0" w:rsidRDefault="006437CD" w:rsidP="009F4A2D">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lastRenderedPageBreak/>
        <w:t>We hold your medical record so that we can provide you with safe care and treatment. We will also use your information so that our surgery can check and review the quality of care we provide, this helps us to improve the service we provide to you. We shall share relevant information from your medical record with other health or social care staff or organisations when they provide you with care. For example, your GP will share information when they refer you to a specialist in hospital or your GP will send details about your prescription to your chosen pharmacy.</w:t>
      </w:r>
    </w:p>
    <w:p w14:paraId="190CFBD0" w14:textId="77777777" w:rsidR="00C91109" w:rsidRPr="00BE7EF0" w:rsidRDefault="00C91109" w:rsidP="009F4A2D">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Aside from sharing information directly for your care, there are some other purposes that we may share data for, including:</w:t>
      </w:r>
    </w:p>
    <w:p w14:paraId="222516A8" w14:textId="77777777" w:rsidR="009F4A2D" w:rsidRPr="00BE7EF0" w:rsidRDefault="009F4A2D" w:rsidP="009F4A2D">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b/>
          <w:bCs/>
          <w:lang w:eastAsia="en-GB"/>
        </w:rPr>
        <w:t>Risk Stratification</w:t>
      </w:r>
    </w:p>
    <w:p w14:paraId="0488E954" w14:textId="5721BCEE" w:rsidR="001F6D06" w:rsidRPr="001F6D06" w:rsidRDefault="009F4A2D" w:rsidP="009F4A2D">
      <w:pPr>
        <w:shd w:val="clear" w:color="auto" w:fill="FFFFFF"/>
        <w:spacing w:before="150" w:after="150" w:line="240" w:lineRule="auto"/>
        <w:textAlignment w:val="baseline"/>
        <w:rPr>
          <w:rFonts w:ascii="Arial" w:eastAsia="Times New Roman" w:hAnsi="Arial" w:cs="Arial"/>
          <w:color w:val="FF0000"/>
          <w:lang w:eastAsia="en-GB"/>
        </w:rPr>
      </w:pPr>
      <w:r w:rsidRPr="00BE7EF0">
        <w:rPr>
          <w:rFonts w:ascii="Arial" w:eastAsia="Times New Roman" w:hAnsi="Arial" w:cs="Arial"/>
          <w:lang w:eastAsia="en-GB"/>
        </w:rPr>
        <w:t>Risk stratification is a process GPs use to help them to identify a person who may benefit from a targeted healthcare intervention and to help prevent un-planned hospital admissions or reduced the risk of certain diseases developing such as type 2 diabetes.  This is called risk stratification for case-finding.</w:t>
      </w:r>
      <w:r w:rsidR="008B0176" w:rsidRPr="00BE7EF0">
        <w:rPr>
          <w:rFonts w:ascii="Arial" w:eastAsia="Times New Roman" w:hAnsi="Arial" w:cs="Arial"/>
          <w:lang w:eastAsia="en-GB"/>
        </w:rPr>
        <w:t xml:space="preserve"> As part of this, o</w:t>
      </w:r>
      <w:r w:rsidR="00D21A62" w:rsidRPr="00BE7EF0">
        <w:rPr>
          <w:rFonts w:ascii="Arial" w:eastAsia="Times New Roman" w:hAnsi="Arial" w:cs="Arial"/>
          <w:lang w:eastAsia="en-GB"/>
        </w:rPr>
        <w:t xml:space="preserve">ur surgery uses a primary care </w:t>
      </w:r>
      <w:r w:rsidR="00D21A62" w:rsidRPr="001F6D06">
        <w:rPr>
          <w:rFonts w:ascii="Arial" w:eastAsia="Times New Roman" w:hAnsi="Arial" w:cs="Arial"/>
          <w:color w:val="000000" w:themeColor="text1"/>
          <w:lang w:eastAsia="en-GB"/>
        </w:rPr>
        <w:t>software system called Eclipse</w:t>
      </w:r>
      <w:r w:rsidR="001F6D06">
        <w:rPr>
          <w:rFonts w:ascii="Arial" w:eastAsia="Times New Roman" w:hAnsi="Arial" w:cs="Arial"/>
          <w:color w:val="FF0000"/>
          <w:lang w:eastAsia="en-GB"/>
        </w:rPr>
        <w:t>.</w:t>
      </w:r>
    </w:p>
    <w:p w14:paraId="35618627" w14:textId="33BC33FB" w:rsidR="00C91109" w:rsidRPr="00BE7EF0" w:rsidRDefault="00C91109" w:rsidP="00C91109">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b/>
          <w:bCs/>
          <w:lang w:eastAsia="en-GB"/>
        </w:rPr>
        <w:t xml:space="preserve">NHS </w:t>
      </w:r>
      <w:r w:rsidR="00532EA9">
        <w:rPr>
          <w:rFonts w:ascii="Arial" w:eastAsia="Times New Roman" w:hAnsi="Arial" w:cs="Arial"/>
          <w:b/>
          <w:bCs/>
          <w:lang w:eastAsia="en-GB"/>
        </w:rPr>
        <w:t>England</w:t>
      </w:r>
    </w:p>
    <w:p w14:paraId="7964591C" w14:textId="3D1024DB" w:rsidR="00C91109" w:rsidRPr="00BE7EF0" w:rsidRDefault="00C91109" w:rsidP="00C91109">
      <w:pPr>
        <w:shd w:val="clear" w:color="auto" w:fill="FFFFFF"/>
        <w:tabs>
          <w:tab w:val="num" w:pos="720"/>
        </w:tabs>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 xml:space="preserve">NHS </w:t>
      </w:r>
      <w:r w:rsidR="00532EA9">
        <w:rPr>
          <w:rFonts w:ascii="Arial" w:eastAsia="Times New Roman" w:hAnsi="Arial" w:cs="Arial"/>
          <w:lang w:eastAsia="en-GB"/>
        </w:rPr>
        <w:t>England</w:t>
      </w:r>
      <w:r w:rsidRPr="00BE7EF0">
        <w:rPr>
          <w:rFonts w:ascii="Arial" w:eastAsia="Times New Roman" w:hAnsi="Arial" w:cs="Arial"/>
          <w:lang w:eastAsia="en-GB"/>
        </w:rPr>
        <w:t xml:space="preserve"> is a national body which has legal responsibilities to collect information about health and social care services. It collects information from across the NHS in England and provides reports on how the NHS is performing. These reports help to plan and improve services to patients. This surgery must comply with the law and will send data to NHS </w:t>
      </w:r>
      <w:r w:rsidR="00532EA9">
        <w:rPr>
          <w:rFonts w:ascii="Arial" w:eastAsia="Times New Roman" w:hAnsi="Arial" w:cs="Arial"/>
          <w:lang w:eastAsia="en-GB"/>
        </w:rPr>
        <w:t>England</w:t>
      </w:r>
      <w:r w:rsidRPr="00BE7EF0">
        <w:rPr>
          <w:rFonts w:ascii="Arial" w:eastAsia="Times New Roman" w:hAnsi="Arial" w:cs="Arial"/>
          <w:lang w:eastAsia="en-GB"/>
        </w:rPr>
        <w:t xml:space="preserve">, for example, when it is told to do so by the Secretary of State for Health under the Health and Social Care Act 2012. </w:t>
      </w:r>
    </w:p>
    <w:p w14:paraId="626CBC39" w14:textId="00043164" w:rsidR="00355CE4" w:rsidRPr="00BE7EF0" w:rsidRDefault="00355CE4" w:rsidP="00C91109">
      <w:pPr>
        <w:shd w:val="clear" w:color="auto" w:fill="FFFFFF"/>
        <w:tabs>
          <w:tab w:val="num" w:pos="720"/>
        </w:tabs>
        <w:spacing w:before="150" w:after="150" w:line="240" w:lineRule="auto"/>
        <w:textAlignment w:val="baseline"/>
        <w:rPr>
          <w:rFonts w:ascii="Arial" w:eastAsia="Times New Roman" w:hAnsi="Arial" w:cs="Arial"/>
          <w:lang w:eastAsia="en-GB"/>
        </w:rPr>
      </w:pPr>
      <w:bookmarkStart w:id="0" w:name="_Hlk55394940"/>
      <w:r w:rsidRPr="00BE7EF0">
        <w:rPr>
          <w:rFonts w:ascii="Arial" w:eastAsia="Times New Roman" w:hAnsi="Arial" w:cs="Arial"/>
          <w:lang w:eastAsia="en-GB"/>
        </w:rPr>
        <w:t xml:space="preserve">The General Practice Extraction Service (GPES) collects information for a wide range of purposes, including providing GP payments. It works with the Calculating Quality Reporting Service (CQRS) and GP clinical systems as part of the GP Collections service. </w:t>
      </w:r>
      <w:r w:rsidR="00F415A4" w:rsidRPr="00BE7EF0">
        <w:rPr>
          <w:rFonts w:ascii="Arial" w:eastAsia="Times New Roman" w:hAnsi="Arial" w:cs="Arial"/>
          <w:lang w:eastAsia="en-GB"/>
        </w:rPr>
        <w:t xml:space="preserve">Find out more </w:t>
      </w:r>
      <w:hyperlink r:id="rId11" w:anchor="2019-20-requests" w:history="1">
        <w:r w:rsidR="00F415A4" w:rsidRPr="00BE7EF0">
          <w:rPr>
            <w:rStyle w:val="Hyperlink"/>
            <w:rFonts w:ascii="Arial" w:eastAsia="Times New Roman" w:hAnsi="Arial" w:cs="Arial"/>
            <w:lang w:eastAsia="en-GB"/>
          </w:rPr>
          <w:t>here</w:t>
        </w:r>
      </w:hyperlink>
      <w:r w:rsidR="00F415A4" w:rsidRPr="00BE7EF0">
        <w:rPr>
          <w:rFonts w:ascii="Arial" w:eastAsia="Times New Roman" w:hAnsi="Arial" w:cs="Arial"/>
          <w:lang w:eastAsia="en-GB"/>
        </w:rPr>
        <w:t>.</w:t>
      </w:r>
    </w:p>
    <w:bookmarkEnd w:id="0"/>
    <w:p w14:paraId="19BB8A4D" w14:textId="3FB373C2" w:rsidR="00C91109" w:rsidRPr="00BE7EF0" w:rsidRDefault="00C91109" w:rsidP="00C91109">
      <w:pPr>
        <w:shd w:val="clear" w:color="auto" w:fill="FFFFFF"/>
        <w:tabs>
          <w:tab w:val="num" w:pos="720"/>
        </w:tabs>
        <w:spacing w:before="150" w:after="150" w:line="240" w:lineRule="auto"/>
        <w:textAlignment w:val="baseline"/>
        <w:rPr>
          <w:rFonts w:ascii="Arial" w:eastAsia="Times New Roman" w:hAnsi="Arial" w:cs="Arial"/>
          <w:lang w:eastAsia="en-GB"/>
        </w:rPr>
      </w:pPr>
      <w:r w:rsidRPr="00BE7EF0">
        <w:rPr>
          <w:rFonts w:ascii="Arial" w:eastAsia="Times New Roman" w:hAnsi="Arial" w:cs="Arial"/>
          <w:b/>
          <w:bCs/>
          <w:lang w:eastAsia="en-GB"/>
        </w:rPr>
        <w:t>Care Quality Commission (CQC)</w:t>
      </w:r>
    </w:p>
    <w:p w14:paraId="4AB55AA7" w14:textId="77777777" w:rsidR="00C91109" w:rsidRPr="00BE7EF0" w:rsidRDefault="00C91109" w:rsidP="00C91109">
      <w:pPr>
        <w:shd w:val="clear" w:color="auto" w:fill="FFFFFF"/>
        <w:tabs>
          <w:tab w:val="num" w:pos="720"/>
        </w:tabs>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The CQC regulates health and social care services to ensure that safe care is provided. The law says that we must report certain serious events to the CQC, for example, when patient safety has been put at risk. For more information about the CQC see: </w:t>
      </w:r>
      <w:hyperlink r:id="rId12" w:history="1">
        <w:r w:rsidRPr="00BE7EF0">
          <w:rPr>
            <w:rStyle w:val="Hyperlink"/>
            <w:rFonts w:ascii="Arial" w:eastAsia="Times New Roman" w:hAnsi="Arial" w:cs="Arial"/>
            <w:lang w:eastAsia="en-GB"/>
          </w:rPr>
          <w:t>http://www.cqc.org.uk/</w:t>
        </w:r>
      </w:hyperlink>
    </w:p>
    <w:p w14:paraId="2A6398BA" w14:textId="77777777" w:rsidR="00C91109" w:rsidRPr="00BE7EF0" w:rsidRDefault="00C91109" w:rsidP="00C91109">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b/>
          <w:bCs/>
          <w:lang w:eastAsia="en-GB"/>
        </w:rPr>
        <w:t>Public Health</w:t>
      </w:r>
    </w:p>
    <w:p w14:paraId="49E6EC2A" w14:textId="77777777" w:rsidR="00C91109" w:rsidRPr="00BE7EF0" w:rsidRDefault="00C91109" w:rsidP="00C91109">
      <w:pPr>
        <w:shd w:val="clear" w:color="auto" w:fill="FFFFFF"/>
        <w:tabs>
          <w:tab w:val="num" w:pos="720"/>
        </w:tabs>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The law requires us to share data for public health reasons, for example to prevent the spread of infectious diseases or other diseases which threaten the health of the population. We will report the relevant information to local health protection team or Public Health England.</w:t>
      </w:r>
    </w:p>
    <w:p w14:paraId="3AFEE3DF" w14:textId="77777777" w:rsidR="007C5732" w:rsidRPr="00BE7EF0" w:rsidRDefault="009F4A2D" w:rsidP="00FD4DB1">
      <w:pPr>
        <w:shd w:val="clear" w:color="auto" w:fill="FFFFFF"/>
        <w:spacing w:before="150" w:after="150" w:line="240" w:lineRule="auto"/>
        <w:textAlignment w:val="baseline"/>
        <w:rPr>
          <w:rFonts w:ascii="Arial" w:eastAsia="Times New Roman" w:hAnsi="Arial" w:cs="Arial"/>
          <w:b/>
          <w:u w:val="single"/>
          <w:lang w:eastAsia="en-GB"/>
        </w:rPr>
      </w:pPr>
      <w:r w:rsidRPr="00BE7EF0">
        <w:rPr>
          <w:rFonts w:ascii="Arial" w:eastAsia="Times New Roman" w:hAnsi="Arial" w:cs="Arial"/>
          <w:b/>
          <w:u w:val="single"/>
          <w:lang w:eastAsia="en-GB"/>
        </w:rPr>
        <w:t>Who do we share your information with?</w:t>
      </w:r>
    </w:p>
    <w:p w14:paraId="5F78A8F8" w14:textId="77777777" w:rsidR="00C90479" w:rsidRPr="00BE7EF0" w:rsidRDefault="00C90479" w:rsidP="00C90479">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 xml:space="preserve">We may share your information with other parties dealing with your care. When we do </w:t>
      </w:r>
      <w:proofErr w:type="gramStart"/>
      <w:r w:rsidRPr="00BE7EF0">
        <w:rPr>
          <w:rFonts w:ascii="Arial" w:eastAsia="Times New Roman" w:hAnsi="Arial" w:cs="Arial"/>
          <w:lang w:eastAsia="en-GB"/>
        </w:rPr>
        <w:t>this</w:t>
      </w:r>
      <w:proofErr w:type="gramEnd"/>
      <w:r w:rsidRPr="00BE7EF0">
        <w:rPr>
          <w:rFonts w:ascii="Arial" w:eastAsia="Times New Roman" w:hAnsi="Arial" w:cs="Arial"/>
          <w:lang w:eastAsia="en-GB"/>
        </w:rPr>
        <w:t xml:space="preserve"> we will inform you first unless we have a legal basis. We will not share your information with marketing organisations or other organisations that could cause you harm or lead to intrusive contact.</w:t>
      </w:r>
    </w:p>
    <w:p w14:paraId="32F70C75" w14:textId="77777777" w:rsidR="00C90479" w:rsidRPr="00BE7EF0" w:rsidRDefault="00C90479" w:rsidP="00C90479">
      <w:pPr>
        <w:shd w:val="clear" w:color="auto" w:fill="FFFFFF"/>
        <w:spacing w:before="150" w:after="150" w:line="240" w:lineRule="auto"/>
        <w:textAlignment w:val="baseline"/>
        <w:rPr>
          <w:rFonts w:ascii="Arial" w:eastAsia="Times New Roman" w:hAnsi="Arial" w:cs="Arial"/>
          <w:lang w:eastAsia="en-GB"/>
        </w:rPr>
      </w:pPr>
      <w:bookmarkStart w:id="1" w:name="_Hlk47519683"/>
      <w:r w:rsidRPr="00BE7EF0">
        <w:rPr>
          <w:rFonts w:ascii="Arial" w:eastAsia="Times New Roman" w:hAnsi="Arial" w:cs="Arial"/>
          <w:lang w:eastAsia="en-GB"/>
        </w:rPr>
        <w:t>Some examples are:</w:t>
      </w:r>
    </w:p>
    <w:p w14:paraId="4AA5C097" w14:textId="77777777" w:rsidR="00C90479" w:rsidRPr="00BE7EF0" w:rsidRDefault="00A6552D" w:rsidP="00C90479">
      <w:pPr>
        <w:pStyle w:val="ListParagraph"/>
        <w:numPr>
          <w:ilvl w:val="0"/>
          <w:numId w:val="2"/>
        </w:numPr>
        <w:shd w:val="clear" w:color="auto" w:fill="FFFFFF"/>
        <w:spacing w:after="0" w:line="240" w:lineRule="auto"/>
        <w:textAlignment w:val="baseline"/>
        <w:rPr>
          <w:rFonts w:ascii="Arial" w:eastAsia="Times New Roman" w:hAnsi="Arial" w:cs="Arial"/>
          <w:lang w:eastAsia="en-GB"/>
        </w:rPr>
      </w:pPr>
      <w:r w:rsidRPr="00BE7EF0">
        <w:rPr>
          <w:rFonts w:ascii="Arial" w:eastAsia="Times New Roman" w:hAnsi="Arial" w:cs="Arial"/>
          <w:lang w:eastAsia="en-GB"/>
        </w:rPr>
        <w:t xml:space="preserve">Local </w:t>
      </w:r>
      <w:r w:rsidR="00C90479" w:rsidRPr="00BE7EF0">
        <w:rPr>
          <w:rFonts w:ascii="Arial" w:eastAsia="Times New Roman" w:hAnsi="Arial" w:cs="Arial"/>
          <w:lang w:eastAsia="en-GB"/>
        </w:rPr>
        <w:t>Council</w:t>
      </w:r>
    </w:p>
    <w:p w14:paraId="53DA43C3" w14:textId="77777777" w:rsidR="00C90479" w:rsidRPr="00BE7EF0" w:rsidRDefault="00C90479" w:rsidP="00C90479">
      <w:pPr>
        <w:pStyle w:val="ListParagraph"/>
        <w:numPr>
          <w:ilvl w:val="0"/>
          <w:numId w:val="2"/>
        </w:numPr>
        <w:shd w:val="clear" w:color="auto" w:fill="FFFFFF"/>
        <w:spacing w:after="0" w:line="240" w:lineRule="auto"/>
        <w:textAlignment w:val="baseline"/>
        <w:rPr>
          <w:rFonts w:ascii="Arial" w:eastAsia="Times New Roman" w:hAnsi="Arial" w:cs="Arial"/>
          <w:lang w:eastAsia="en-GB"/>
        </w:rPr>
      </w:pPr>
      <w:r w:rsidRPr="00BE7EF0">
        <w:rPr>
          <w:rFonts w:ascii="Arial" w:eastAsia="Times New Roman" w:hAnsi="Arial" w:cs="Arial"/>
          <w:lang w:eastAsia="en-GB"/>
        </w:rPr>
        <w:t>Hospital</w:t>
      </w:r>
    </w:p>
    <w:p w14:paraId="776660AF" w14:textId="77777777" w:rsidR="00C90479" w:rsidRPr="00BE7EF0" w:rsidRDefault="00A6552D" w:rsidP="00C90479">
      <w:pPr>
        <w:pStyle w:val="ListParagraph"/>
        <w:numPr>
          <w:ilvl w:val="0"/>
          <w:numId w:val="2"/>
        </w:numPr>
        <w:shd w:val="clear" w:color="auto" w:fill="FFFFFF"/>
        <w:spacing w:after="0" w:line="240" w:lineRule="auto"/>
        <w:textAlignment w:val="baseline"/>
        <w:rPr>
          <w:rFonts w:ascii="Arial" w:eastAsia="Times New Roman" w:hAnsi="Arial" w:cs="Arial"/>
          <w:lang w:eastAsia="en-GB"/>
        </w:rPr>
      </w:pPr>
      <w:r w:rsidRPr="00BE7EF0">
        <w:rPr>
          <w:rFonts w:ascii="Arial" w:eastAsia="Times New Roman" w:hAnsi="Arial" w:cs="Arial"/>
          <w:lang w:eastAsia="en-GB"/>
        </w:rPr>
        <w:t>Mental Heal</w:t>
      </w:r>
      <w:r w:rsidR="00C90479" w:rsidRPr="00BE7EF0">
        <w:rPr>
          <w:rFonts w:ascii="Arial" w:eastAsia="Times New Roman" w:hAnsi="Arial" w:cs="Arial"/>
          <w:lang w:eastAsia="en-GB"/>
        </w:rPr>
        <w:t>th</w:t>
      </w:r>
      <w:r w:rsidRPr="00BE7EF0">
        <w:rPr>
          <w:rFonts w:ascii="Arial" w:eastAsia="Times New Roman" w:hAnsi="Arial" w:cs="Arial"/>
          <w:lang w:eastAsia="en-GB"/>
        </w:rPr>
        <w:t xml:space="preserve"> Trust</w:t>
      </w:r>
    </w:p>
    <w:p w14:paraId="2D981967" w14:textId="77777777" w:rsidR="00C90479" w:rsidRPr="00BE7EF0" w:rsidRDefault="00C90479" w:rsidP="00C90479">
      <w:pPr>
        <w:pStyle w:val="ListParagraph"/>
        <w:numPr>
          <w:ilvl w:val="0"/>
          <w:numId w:val="2"/>
        </w:numPr>
        <w:shd w:val="clear" w:color="auto" w:fill="FFFFFF"/>
        <w:spacing w:after="0" w:line="240" w:lineRule="auto"/>
        <w:textAlignment w:val="baseline"/>
        <w:rPr>
          <w:rFonts w:ascii="Arial" w:eastAsia="Times New Roman" w:hAnsi="Arial" w:cs="Arial"/>
          <w:lang w:eastAsia="en-GB"/>
        </w:rPr>
      </w:pPr>
      <w:r w:rsidRPr="00BE7EF0">
        <w:rPr>
          <w:rFonts w:ascii="Arial" w:eastAsia="Times New Roman" w:hAnsi="Arial" w:cs="Arial"/>
          <w:lang w:eastAsia="en-GB"/>
        </w:rPr>
        <w:t>Ambulance</w:t>
      </w:r>
      <w:r w:rsidR="00A6552D" w:rsidRPr="00BE7EF0">
        <w:rPr>
          <w:rFonts w:ascii="Arial" w:eastAsia="Times New Roman" w:hAnsi="Arial" w:cs="Arial"/>
          <w:lang w:eastAsia="en-GB"/>
        </w:rPr>
        <w:t xml:space="preserve"> Service</w:t>
      </w:r>
    </w:p>
    <w:p w14:paraId="3F1359C3" w14:textId="77777777" w:rsidR="00A6552D" w:rsidRPr="00BE7EF0" w:rsidRDefault="00A6552D" w:rsidP="00C90479">
      <w:pPr>
        <w:pStyle w:val="ListParagraph"/>
        <w:numPr>
          <w:ilvl w:val="0"/>
          <w:numId w:val="2"/>
        </w:numPr>
        <w:shd w:val="clear" w:color="auto" w:fill="FFFFFF"/>
        <w:spacing w:after="0" w:line="240" w:lineRule="auto"/>
        <w:textAlignment w:val="baseline"/>
        <w:rPr>
          <w:rFonts w:ascii="Arial" w:eastAsia="Times New Roman" w:hAnsi="Arial" w:cs="Arial"/>
          <w:lang w:eastAsia="en-GB"/>
        </w:rPr>
      </w:pPr>
      <w:r w:rsidRPr="00BE7EF0">
        <w:rPr>
          <w:rFonts w:ascii="Arial" w:eastAsia="Times New Roman" w:hAnsi="Arial" w:cs="Arial"/>
          <w:lang w:eastAsia="en-GB"/>
        </w:rPr>
        <w:t>Care Homes</w:t>
      </w:r>
    </w:p>
    <w:p w14:paraId="64676368" w14:textId="77777777" w:rsidR="008B0176" w:rsidRPr="00BE7EF0" w:rsidRDefault="008B0176" w:rsidP="00C90479">
      <w:pPr>
        <w:pStyle w:val="ListParagraph"/>
        <w:numPr>
          <w:ilvl w:val="0"/>
          <w:numId w:val="2"/>
        </w:numPr>
        <w:shd w:val="clear" w:color="auto" w:fill="FFFFFF"/>
        <w:spacing w:after="0" w:line="240" w:lineRule="auto"/>
        <w:textAlignment w:val="baseline"/>
        <w:rPr>
          <w:rFonts w:ascii="Arial" w:eastAsia="Times New Roman" w:hAnsi="Arial" w:cs="Arial"/>
          <w:lang w:eastAsia="en-GB"/>
        </w:rPr>
      </w:pPr>
      <w:r w:rsidRPr="00BE7EF0">
        <w:rPr>
          <w:rFonts w:ascii="Arial" w:eastAsia="Times New Roman" w:hAnsi="Arial" w:cs="Arial"/>
          <w:lang w:eastAsia="en-GB"/>
        </w:rPr>
        <w:lastRenderedPageBreak/>
        <w:t>Social Care</w:t>
      </w:r>
    </w:p>
    <w:p w14:paraId="6D5D7740" w14:textId="77777777" w:rsidR="008B0176" w:rsidRPr="00BE7EF0" w:rsidRDefault="008B0176" w:rsidP="00C90479">
      <w:pPr>
        <w:pStyle w:val="ListParagraph"/>
        <w:numPr>
          <w:ilvl w:val="0"/>
          <w:numId w:val="2"/>
        </w:numPr>
        <w:shd w:val="clear" w:color="auto" w:fill="FFFFFF"/>
        <w:spacing w:after="0" w:line="240" w:lineRule="auto"/>
        <w:textAlignment w:val="baseline"/>
        <w:rPr>
          <w:rFonts w:ascii="Arial" w:eastAsia="Times New Roman" w:hAnsi="Arial" w:cs="Arial"/>
          <w:lang w:eastAsia="en-GB"/>
        </w:rPr>
      </w:pPr>
      <w:r w:rsidRPr="00BE7EF0">
        <w:rPr>
          <w:rFonts w:ascii="Arial" w:eastAsia="Times New Roman" w:hAnsi="Arial" w:cs="Arial"/>
          <w:lang w:eastAsia="en-GB"/>
        </w:rPr>
        <w:t>Safeguarding</w:t>
      </w:r>
    </w:p>
    <w:p w14:paraId="35B4D6B9" w14:textId="05A8D577" w:rsidR="008B0176" w:rsidRPr="001F173E" w:rsidRDefault="00F048A1" w:rsidP="00C90479">
      <w:pPr>
        <w:pStyle w:val="ListParagraph"/>
        <w:numPr>
          <w:ilvl w:val="0"/>
          <w:numId w:val="2"/>
        </w:numPr>
        <w:shd w:val="clear" w:color="auto" w:fill="FFFFFF"/>
        <w:spacing w:after="0" w:line="240" w:lineRule="auto"/>
        <w:textAlignment w:val="baseline"/>
        <w:rPr>
          <w:rFonts w:ascii="Arial" w:eastAsia="Times New Roman" w:hAnsi="Arial" w:cs="Arial"/>
          <w:lang w:eastAsia="en-GB"/>
        </w:rPr>
      </w:pPr>
      <w:r w:rsidRPr="001F173E">
        <w:rPr>
          <w:rFonts w:ascii="Arial" w:eastAsia="Times New Roman" w:hAnsi="Arial" w:cs="Arial"/>
          <w:lang w:eastAsia="en-GB"/>
        </w:rPr>
        <w:t>Integrated Care Board</w:t>
      </w:r>
      <w:r w:rsidR="00883335" w:rsidRPr="001F173E">
        <w:rPr>
          <w:rFonts w:ascii="Arial" w:eastAsia="Times New Roman" w:hAnsi="Arial" w:cs="Arial"/>
          <w:lang w:eastAsia="en-GB"/>
        </w:rPr>
        <w:t xml:space="preserve"> (</w:t>
      </w:r>
      <w:r w:rsidRPr="001F173E">
        <w:rPr>
          <w:rFonts w:ascii="Arial" w:eastAsia="Times New Roman" w:hAnsi="Arial" w:cs="Arial"/>
          <w:lang w:eastAsia="en-GB"/>
        </w:rPr>
        <w:t>ICB</w:t>
      </w:r>
      <w:r w:rsidR="00883335" w:rsidRPr="001F173E">
        <w:rPr>
          <w:rFonts w:ascii="Arial" w:eastAsia="Times New Roman" w:hAnsi="Arial" w:cs="Arial"/>
          <w:lang w:eastAsia="en-GB"/>
        </w:rPr>
        <w:t>)</w:t>
      </w:r>
    </w:p>
    <w:p w14:paraId="759E5670" w14:textId="77777777" w:rsidR="008B0176" w:rsidRPr="00BE7EF0" w:rsidRDefault="008B0176" w:rsidP="00C90479">
      <w:pPr>
        <w:pStyle w:val="ListParagraph"/>
        <w:numPr>
          <w:ilvl w:val="0"/>
          <w:numId w:val="2"/>
        </w:numPr>
        <w:shd w:val="clear" w:color="auto" w:fill="FFFFFF"/>
        <w:spacing w:after="0" w:line="240" w:lineRule="auto"/>
        <w:textAlignment w:val="baseline"/>
        <w:rPr>
          <w:rFonts w:ascii="Arial" w:eastAsia="Times New Roman" w:hAnsi="Arial" w:cs="Arial"/>
          <w:lang w:eastAsia="en-GB"/>
        </w:rPr>
      </w:pPr>
      <w:r w:rsidRPr="00BE7EF0">
        <w:rPr>
          <w:rFonts w:ascii="Arial" w:eastAsia="Times New Roman" w:hAnsi="Arial" w:cs="Arial"/>
          <w:lang w:eastAsia="en-GB"/>
        </w:rPr>
        <w:t>Clinical system providers</w:t>
      </w:r>
    </w:p>
    <w:p w14:paraId="566701B8" w14:textId="77777777" w:rsidR="00C90479" w:rsidRPr="00BE7EF0" w:rsidRDefault="00C90479" w:rsidP="00C90479">
      <w:pPr>
        <w:pStyle w:val="ListParagraph"/>
        <w:numPr>
          <w:ilvl w:val="0"/>
          <w:numId w:val="2"/>
        </w:numPr>
        <w:shd w:val="clear" w:color="auto" w:fill="FFFFFF"/>
        <w:spacing w:after="0" w:line="240" w:lineRule="auto"/>
        <w:textAlignment w:val="baseline"/>
        <w:rPr>
          <w:rFonts w:ascii="Arial" w:eastAsia="Times New Roman" w:hAnsi="Arial" w:cs="Arial"/>
          <w:lang w:eastAsia="en-GB"/>
        </w:rPr>
      </w:pPr>
      <w:r w:rsidRPr="00BE7EF0">
        <w:rPr>
          <w:rFonts w:ascii="Arial" w:eastAsia="Times New Roman" w:hAnsi="Arial" w:cs="Arial"/>
          <w:lang w:eastAsia="en-GB"/>
        </w:rPr>
        <w:t>Police</w:t>
      </w:r>
    </w:p>
    <w:p w14:paraId="48B9D393" w14:textId="7FBBBF90" w:rsidR="00C90479" w:rsidRDefault="00C90479" w:rsidP="00C90479">
      <w:pPr>
        <w:pStyle w:val="ListParagraph"/>
        <w:numPr>
          <w:ilvl w:val="0"/>
          <w:numId w:val="2"/>
        </w:numPr>
        <w:shd w:val="clear" w:color="auto" w:fill="FFFFFF"/>
        <w:spacing w:after="0" w:line="240" w:lineRule="auto"/>
        <w:textAlignment w:val="baseline"/>
        <w:rPr>
          <w:rFonts w:ascii="Arial" w:eastAsia="Times New Roman" w:hAnsi="Arial" w:cs="Arial"/>
          <w:lang w:eastAsia="en-GB"/>
        </w:rPr>
      </w:pPr>
      <w:r w:rsidRPr="00BE7EF0">
        <w:rPr>
          <w:rFonts w:ascii="Arial" w:eastAsia="Times New Roman" w:hAnsi="Arial" w:cs="Arial"/>
          <w:lang w:eastAsia="en-GB"/>
        </w:rPr>
        <w:t>Coroner</w:t>
      </w:r>
    </w:p>
    <w:p w14:paraId="60B0EA2D" w14:textId="66DCE300" w:rsidR="001F173E" w:rsidRPr="00BE7EF0" w:rsidRDefault="001F173E" w:rsidP="00C90479">
      <w:pPr>
        <w:pStyle w:val="ListParagraph"/>
        <w:numPr>
          <w:ilvl w:val="0"/>
          <w:numId w:val="2"/>
        </w:numPr>
        <w:shd w:val="clear" w:color="auto" w:fill="FFFFFF"/>
        <w:spacing w:after="0" w:line="240" w:lineRule="auto"/>
        <w:textAlignment w:val="baseline"/>
        <w:rPr>
          <w:rFonts w:ascii="Arial" w:eastAsia="Times New Roman" w:hAnsi="Arial" w:cs="Arial"/>
          <w:lang w:eastAsia="en-GB"/>
        </w:rPr>
      </w:pPr>
      <w:r>
        <w:rPr>
          <w:rFonts w:ascii="Arial" w:eastAsia="Times New Roman" w:hAnsi="Arial" w:cs="Arial"/>
          <w:lang w:eastAsia="en-GB"/>
        </w:rPr>
        <w:t>Medical Examiners</w:t>
      </w:r>
    </w:p>
    <w:p w14:paraId="1BF67F2D" w14:textId="4312B1B3" w:rsidR="00B91556" w:rsidRPr="00BE7EF0" w:rsidRDefault="00A6552D" w:rsidP="007801F7">
      <w:pPr>
        <w:pStyle w:val="ListParagraph"/>
        <w:numPr>
          <w:ilvl w:val="0"/>
          <w:numId w:val="2"/>
        </w:num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Confidential Waste removal company</w:t>
      </w:r>
    </w:p>
    <w:p w14:paraId="3F38010F" w14:textId="7223B0F4" w:rsidR="00355CE4" w:rsidRPr="00BE7EF0" w:rsidRDefault="00355CE4" w:rsidP="007801F7">
      <w:pPr>
        <w:pStyle w:val="ListParagraph"/>
        <w:numPr>
          <w:ilvl w:val="0"/>
          <w:numId w:val="2"/>
        </w:num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Voluntary Sector Organisations</w:t>
      </w:r>
    </w:p>
    <w:p w14:paraId="5A79B3D8" w14:textId="77777777" w:rsidR="00A02DEB" w:rsidRPr="00A12AAF" w:rsidRDefault="00A02DEB" w:rsidP="00A02DEB">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 xml:space="preserve">We will keep you informed of how your data is used through this privacy notice, </w:t>
      </w:r>
      <w:proofErr w:type="gramStart"/>
      <w:r w:rsidRPr="00BE7EF0">
        <w:rPr>
          <w:rFonts w:ascii="Arial" w:eastAsia="Times New Roman" w:hAnsi="Arial" w:cs="Arial"/>
          <w:lang w:eastAsia="en-GB"/>
        </w:rPr>
        <w:t>however</w:t>
      </w:r>
      <w:proofErr w:type="gramEnd"/>
      <w:r w:rsidRPr="00BE7EF0">
        <w:rPr>
          <w:rFonts w:ascii="Arial" w:eastAsia="Times New Roman" w:hAnsi="Arial" w:cs="Arial"/>
          <w:lang w:eastAsia="en-GB"/>
        </w:rPr>
        <w:t xml:space="preserve"> please note that there may be times when we may not notify you such as for the prevention and detection of crime, safeguarding purposes, or as requested by a Court Order.</w:t>
      </w:r>
      <w:r w:rsidR="005F5CA8" w:rsidRPr="00BE7EF0">
        <w:rPr>
          <w:rFonts w:ascii="Arial" w:eastAsia="Times New Roman" w:hAnsi="Arial" w:cs="Arial"/>
          <w:lang w:eastAsia="en-GB"/>
        </w:rPr>
        <w:t xml:space="preserve"> We will only do this when the law requires us to do so.</w:t>
      </w:r>
    </w:p>
    <w:bookmarkEnd w:id="1"/>
    <w:p w14:paraId="09F53EC9" w14:textId="77777777" w:rsidR="004825DF" w:rsidRPr="00A55FEA" w:rsidRDefault="004825DF" w:rsidP="004825DF">
      <w:pPr>
        <w:shd w:val="clear" w:color="auto" w:fill="FFFFFF"/>
        <w:spacing w:before="150" w:after="150" w:line="240" w:lineRule="auto"/>
        <w:textAlignment w:val="baseline"/>
        <w:rPr>
          <w:rFonts w:ascii="Arial" w:eastAsia="Times New Roman" w:hAnsi="Arial" w:cs="Arial"/>
          <w:b/>
          <w:lang w:eastAsia="en-GB"/>
        </w:rPr>
      </w:pPr>
      <w:r w:rsidRPr="00A55FEA">
        <w:rPr>
          <w:rFonts w:ascii="Arial" w:eastAsia="Times New Roman" w:hAnsi="Arial" w:cs="Arial"/>
          <w:b/>
          <w:lang w:eastAsia="en-GB"/>
        </w:rPr>
        <w:t>Primary Care Network</w:t>
      </w:r>
    </w:p>
    <w:p w14:paraId="20766C47" w14:textId="2816075D" w:rsidR="004B0DFC" w:rsidRPr="00A55FEA" w:rsidRDefault="00417CA6" w:rsidP="004825DF">
      <w:pPr>
        <w:shd w:val="clear" w:color="auto" w:fill="FFFFFF"/>
        <w:spacing w:before="150" w:after="150" w:line="240" w:lineRule="auto"/>
        <w:textAlignment w:val="baseline"/>
        <w:rPr>
          <w:rFonts w:ascii="Arial" w:eastAsia="Times New Roman" w:hAnsi="Arial" w:cs="Arial"/>
          <w:bCs/>
          <w:lang w:eastAsia="en-GB"/>
        </w:rPr>
      </w:pPr>
      <w:r w:rsidRPr="00A55FEA">
        <w:rPr>
          <w:rFonts w:ascii="Arial" w:eastAsia="Times New Roman" w:hAnsi="Arial" w:cs="Arial"/>
          <w:bCs/>
          <w:lang w:eastAsia="en-GB"/>
        </w:rPr>
        <w:t xml:space="preserve">We are a member of </w:t>
      </w:r>
      <w:r w:rsidR="001F6D06" w:rsidRPr="001F6D06">
        <w:rPr>
          <w:rFonts w:ascii="Arial" w:eastAsia="Times New Roman" w:hAnsi="Arial" w:cs="Arial"/>
          <w:bCs/>
          <w:color w:val="000000" w:themeColor="text1"/>
          <w:lang w:eastAsia="en-GB"/>
        </w:rPr>
        <w:t>East Suffolk</w:t>
      </w:r>
      <w:r w:rsidR="00B36DAB" w:rsidRPr="001F6D06">
        <w:rPr>
          <w:rFonts w:ascii="Arial" w:eastAsia="Times New Roman" w:hAnsi="Arial" w:cs="Arial"/>
          <w:bCs/>
          <w:color w:val="000000" w:themeColor="text1"/>
          <w:lang w:eastAsia="en-GB"/>
        </w:rPr>
        <w:t xml:space="preserve"> </w:t>
      </w:r>
      <w:r w:rsidR="00B36DAB" w:rsidRPr="00A55FEA">
        <w:rPr>
          <w:rFonts w:ascii="Arial" w:eastAsia="Times New Roman" w:hAnsi="Arial" w:cs="Arial"/>
          <w:bCs/>
          <w:lang w:eastAsia="en-GB"/>
        </w:rPr>
        <w:t>P</w:t>
      </w:r>
      <w:r w:rsidR="004825DF" w:rsidRPr="00A55FEA">
        <w:rPr>
          <w:rFonts w:ascii="Arial" w:eastAsia="Times New Roman" w:hAnsi="Arial" w:cs="Arial"/>
          <w:bCs/>
          <w:lang w:eastAsia="en-GB"/>
        </w:rPr>
        <w:t xml:space="preserve">rimary Care Network (PCN).  This means we will be working closely with </w:t>
      </w:r>
      <w:proofErr w:type="gramStart"/>
      <w:r w:rsidR="004825DF" w:rsidRPr="00A55FEA">
        <w:rPr>
          <w:rFonts w:ascii="Arial" w:eastAsia="Times New Roman" w:hAnsi="Arial" w:cs="Arial"/>
          <w:bCs/>
          <w:lang w:eastAsia="en-GB"/>
        </w:rPr>
        <w:t>a number of</w:t>
      </w:r>
      <w:proofErr w:type="gramEnd"/>
      <w:r w:rsidR="004825DF" w:rsidRPr="00A55FEA">
        <w:rPr>
          <w:rFonts w:ascii="Arial" w:eastAsia="Times New Roman" w:hAnsi="Arial" w:cs="Arial"/>
          <w:bCs/>
          <w:lang w:eastAsia="en-GB"/>
        </w:rPr>
        <w:t xml:space="preserve"> other Practices and health and care organisations to provide healthcare services to you.</w:t>
      </w:r>
      <w:r w:rsidR="004825DF" w:rsidRPr="00A55FEA">
        <w:rPr>
          <w:rFonts w:ascii="Arial" w:eastAsia="Times New Roman" w:hAnsi="Arial" w:cs="Arial"/>
          <w:bCs/>
          <w:lang w:eastAsia="en-GB"/>
        </w:rPr>
        <w:br/>
      </w:r>
      <w:r w:rsidR="004825DF" w:rsidRPr="00A55FEA">
        <w:rPr>
          <w:rFonts w:ascii="Arial" w:eastAsia="Times New Roman" w:hAnsi="Arial" w:cs="Arial"/>
          <w:bCs/>
          <w:lang w:eastAsia="en-GB"/>
        </w:rPr>
        <w:br/>
        <w:t>During the course of our work we may share your information with these Practices and health care organisations/professionals.  We will only share this information where it relates to your direct healthcare needs. </w:t>
      </w:r>
      <w:r w:rsidR="004825DF" w:rsidRPr="00A55FEA">
        <w:rPr>
          <w:rFonts w:ascii="Arial" w:eastAsia="Times New Roman" w:hAnsi="Arial" w:cs="Arial"/>
          <w:bCs/>
          <w:lang w:eastAsia="en-GB"/>
        </w:rPr>
        <w:br/>
      </w:r>
    </w:p>
    <w:p w14:paraId="7A24AFAA" w14:textId="77777777" w:rsidR="004825DF" w:rsidRPr="00A55FEA" w:rsidRDefault="004825DF" w:rsidP="004825DF">
      <w:pPr>
        <w:shd w:val="clear" w:color="auto" w:fill="FFFFFF"/>
        <w:spacing w:before="150" w:after="150" w:line="240" w:lineRule="auto"/>
        <w:textAlignment w:val="baseline"/>
        <w:rPr>
          <w:rFonts w:ascii="Arial" w:eastAsia="Times New Roman" w:hAnsi="Arial" w:cs="Arial"/>
          <w:bCs/>
          <w:lang w:eastAsia="en-GB"/>
        </w:rPr>
      </w:pPr>
      <w:r w:rsidRPr="00A55FEA">
        <w:rPr>
          <w:rFonts w:ascii="Arial" w:eastAsia="Times New Roman" w:hAnsi="Arial" w:cs="Arial"/>
          <w:bCs/>
          <w:lang w:eastAsia="en-GB"/>
        </w:rPr>
        <w:t>When we do this, we will always ensure that appropriate agreements are in place to protect your information and keep it safe and secure. This is also what the Law requires us to do.</w:t>
      </w:r>
    </w:p>
    <w:p w14:paraId="35EE22D6" w14:textId="342DF847" w:rsidR="00355CE4" w:rsidRPr="00A55FEA" w:rsidRDefault="004825DF" w:rsidP="004679C2">
      <w:pPr>
        <w:shd w:val="clear" w:color="auto" w:fill="FFFFFF"/>
        <w:spacing w:before="150" w:after="150" w:line="240" w:lineRule="auto"/>
        <w:textAlignment w:val="baseline"/>
        <w:rPr>
          <w:rFonts w:ascii="Arial" w:eastAsia="Times New Roman" w:hAnsi="Arial" w:cs="Arial"/>
          <w:bCs/>
          <w:lang w:eastAsia="en-GB"/>
        </w:rPr>
      </w:pPr>
      <w:r w:rsidRPr="00A55FEA">
        <w:rPr>
          <w:rFonts w:ascii="Arial" w:eastAsia="Times New Roman" w:hAnsi="Arial" w:cs="Arial"/>
          <w:bCs/>
          <w:lang w:eastAsia="en-GB"/>
        </w:rPr>
        <w:t>If you would like to see the information the PCN holds about you please contact the</w:t>
      </w:r>
      <w:r w:rsidR="00D45A12" w:rsidRPr="00A55FEA">
        <w:rPr>
          <w:rFonts w:ascii="Arial" w:eastAsia="Times New Roman" w:hAnsi="Arial" w:cs="Arial"/>
          <w:bCs/>
          <w:lang w:eastAsia="en-GB"/>
        </w:rPr>
        <w:t xml:space="preserve"> Practice Manager</w:t>
      </w:r>
      <w:r w:rsidRPr="00A55FEA">
        <w:rPr>
          <w:rFonts w:ascii="Arial" w:eastAsia="Times New Roman" w:hAnsi="Arial" w:cs="Arial"/>
          <w:bCs/>
          <w:lang w:eastAsia="en-GB"/>
        </w:rPr>
        <w:t>. See also your rights as a patient listed below.</w:t>
      </w:r>
    </w:p>
    <w:p w14:paraId="5295A675" w14:textId="77777777" w:rsidR="00A55FEA" w:rsidRPr="00A55FEA" w:rsidRDefault="00A55FEA" w:rsidP="00A55FEA">
      <w:pPr>
        <w:shd w:val="clear" w:color="auto" w:fill="FFFFFF"/>
        <w:spacing w:before="150" w:after="150" w:line="240" w:lineRule="auto"/>
        <w:textAlignment w:val="baseline"/>
        <w:rPr>
          <w:rFonts w:ascii="Arial" w:eastAsia="Times New Roman" w:hAnsi="Arial" w:cs="Arial"/>
          <w:b/>
          <w:lang w:eastAsia="en-GB"/>
        </w:rPr>
      </w:pPr>
      <w:r w:rsidRPr="00A55FEA">
        <w:rPr>
          <w:rFonts w:ascii="Arial" w:eastAsia="Times New Roman" w:hAnsi="Arial" w:cs="Arial"/>
          <w:b/>
          <w:lang w:eastAsia="en-GB"/>
        </w:rPr>
        <w:t>Multi-disciplinary Meetings</w:t>
      </w:r>
    </w:p>
    <w:p w14:paraId="521FAD1F" w14:textId="77777777" w:rsidR="00A55FEA" w:rsidRPr="00A55FEA" w:rsidRDefault="00A55FEA" w:rsidP="00A55FEA">
      <w:pPr>
        <w:shd w:val="clear" w:color="auto" w:fill="FFFFFF"/>
        <w:spacing w:before="150" w:after="150" w:line="240" w:lineRule="auto"/>
        <w:textAlignment w:val="baseline"/>
        <w:rPr>
          <w:rFonts w:ascii="Arial" w:eastAsia="Times New Roman" w:hAnsi="Arial" w:cs="Arial"/>
          <w:bCs/>
          <w:lang w:eastAsia="en-GB"/>
        </w:rPr>
      </w:pPr>
      <w:r w:rsidRPr="00A55FEA">
        <w:rPr>
          <w:rFonts w:ascii="Arial" w:eastAsia="Times New Roman" w:hAnsi="Arial" w:cs="Arial"/>
          <w:bCs/>
          <w:lang w:eastAsia="en-GB"/>
        </w:rPr>
        <w:t>A multidisciplinary team (MDT) is a group of health and care staff who are members of different organisations and professions (e.g. GPs, social workers, nurses), that work together to make decisions regarding the treatment of individual patients and service users. MDTs are used in both health and care settings.</w:t>
      </w:r>
    </w:p>
    <w:p w14:paraId="24415734" w14:textId="77777777" w:rsidR="00A55FEA" w:rsidRPr="00A55FEA" w:rsidRDefault="00A55FEA" w:rsidP="00A55FEA">
      <w:pPr>
        <w:shd w:val="clear" w:color="auto" w:fill="FFFFFF" w:themeFill="background1"/>
        <w:spacing w:before="150" w:after="150" w:line="240" w:lineRule="auto"/>
        <w:textAlignment w:val="baseline"/>
        <w:rPr>
          <w:rFonts w:ascii="Arial" w:eastAsia="Times New Roman" w:hAnsi="Arial" w:cs="Arial"/>
          <w:u w:val="single"/>
          <w:lang w:eastAsia="en-GB"/>
        </w:rPr>
      </w:pPr>
      <w:r w:rsidRPr="00A55FEA">
        <w:rPr>
          <w:rFonts w:ascii="Arial" w:eastAsia="Times New Roman" w:hAnsi="Arial" w:cs="Arial"/>
          <w:u w:val="single"/>
          <w:lang w:eastAsia="en-GB"/>
        </w:rPr>
        <w:t>A list of MDT professionals could include the following:</w:t>
      </w:r>
    </w:p>
    <w:p w14:paraId="79BB30AA" w14:textId="5FDC1002" w:rsidR="00A55FEA" w:rsidRPr="00A55FEA" w:rsidRDefault="00A55FEA" w:rsidP="00A55FEA">
      <w:pPr>
        <w:shd w:val="clear" w:color="auto" w:fill="FFFFFF"/>
        <w:spacing w:before="150" w:after="150" w:line="240" w:lineRule="auto"/>
        <w:textAlignment w:val="baseline"/>
        <w:rPr>
          <w:rFonts w:ascii="Arial" w:eastAsia="Times New Roman" w:hAnsi="Arial" w:cs="Arial"/>
          <w:bCs/>
          <w:lang w:eastAsia="en-GB"/>
        </w:rPr>
      </w:pPr>
      <w:r w:rsidRPr="00A55FEA">
        <w:rPr>
          <w:rFonts w:ascii="Arial" w:eastAsia="Times New Roman" w:hAnsi="Arial" w:cs="Arial"/>
          <w:bCs/>
          <w:lang w:eastAsia="en-GB"/>
        </w:rPr>
        <w:t>Nurse Assessors, Social Care Practitioners, Physiotherapists, Occupational Therapist, Ward Nurses, Dieticians/Nutritionist, GPs/Consultants/Other Medical Practitioners, Community Psychiatric Nurses,</w:t>
      </w:r>
      <w:r>
        <w:rPr>
          <w:rFonts w:ascii="Arial" w:eastAsia="Times New Roman" w:hAnsi="Arial" w:cs="Arial"/>
          <w:bCs/>
          <w:lang w:eastAsia="en-GB"/>
        </w:rPr>
        <w:t xml:space="preserve"> </w:t>
      </w:r>
      <w:r w:rsidRPr="00A55FEA">
        <w:rPr>
          <w:rFonts w:ascii="Arial" w:eastAsia="Times New Roman" w:hAnsi="Arial" w:cs="Arial"/>
          <w:bCs/>
          <w:lang w:eastAsia="en-GB"/>
        </w:rPr>
        <w:t>Police, Care Home/Support Provider Staff, Community Nurses, Specialist Nurses, Community Matrons and Discharge Nurses</w:t>
      </w:r>
    </w:p>
    <w:p w14:paraId="1D46F49A" w14:textId="77777777" w:rsidR="00A55FEA" w:rsidRPr="00A55FEA" w:rsidRDefault="00A55FEA" w:rsidP="00A55FEA">
      <w:pPr>
        <w:jc w:val="both"/>
        <w:rPr>
          <w:rFonts w:ascii="Arial" w:eastAsia="Times New Roman" w:hAnsi="Arial" w:cs="Arial"/>
          <w:u w:val="single"/>
          <w:lang w:eastAsia="en-GB"/>
        </w:rPr>
      </w:pPr>
      <w:r w:rsidRPr="00A55FEA">
        <w:rPr>
          <w:rFonts w:ascii="Arial" w:eastAsia="Times New Roman" w:hAnsi="Arial" w:cs="Arial"/>
          <w:u w:val="single"/>
          <w:lang w:eastAsia="en-GB"/>
        </w:rPr>
        <w:t>MDT In Person vs Virtual</w:t>
      </w:r>
    </w:p>
    <w:p w14:paraId="462281C0" w14:textId="77777777" w:rsidR="00A55FEA" w:rsidRPr="00A55FEA" w:rsidRDefault="00A55FEA" w:rsidP="00A55FEA">
      <w:pPr>
        <w:shd w:val="clear" w:color="auto" w:fill="FFFFFF"/>
        <w:spacing w:before="150" w:after="150" w:line="240" w:lineRule="auto"/>
        <w:textAlignment w:val="baseline"/>
        <w:rPr>
          <w:rFonts w:ascii="Arial" w:eastAsia="Times New Roman" w:hAnsi="Arial" w:cs="Arial"/>
          <w:bCs/>
          <w:lang w:eastAsia="en-GB"/>
        </w:rPr>
      </w:pPr>
      <w:r w:rsidRPr="00A55FEA">
        <w:rPr>
          <w:rFonts w:ascii="Arial" w:eastAsia="Times New Roman" w:hAnsi="Arial" w:cs="Arial"/>
          <w:bCs/>
          <w:lang w:eastAsia="en-GB"/>
        </w:rPr>
        <w:t>MDTs in their current format necessitate face-to-face contact between multiple clinical teams, they have the potential to act as potent accelerators of viral transmission. This created an urgent need to increase remote working across the health and care system. Teams are enabled to set Virtual MDTs using MS Teams which has given NHS staff a secure tool for instant messaging, video conferencing, sharing clinical information, images, and more</w:t>
      </w:r>
    </w:p>
    <w:p w14:paraId="34D8795E" w14:textId="77777777" w:rsidR="00A55FEA" w:rsidRDefault="00A55FEA" w:rsidP="00A55FEA">
      <w:pPr>
        <w:shd w:val="clear" w:color="auto" w:fill="FFFFFF" w:themeFill="background1"/>
        <w:spacing w:before="150" w:after="150" w:line="240" w:lineRule="auto"/>
        <w:rPr>
          <w:rFonts w:ascii="Arial" w:eastAsia="Times New Roman" w:hAnsi="Arial" w:cs="Arial"/>
          <w:lang w:eastAsia="en-GB"/>
        </w:rPr>
      </w:pPr>
      <w:r w:rsidRPr="00A55FEA">
        <w:rPr>
          <w:rFonts w:ascii="Arial" w:eastAsia="Times New Roman" w:hAnsi="Arial" w:cs="Arial"/>
          <w:lang w:eastAsia="en-GB"/>
        </w:rPr>
        <w:t>In an MDT, only information that is relevant and necessary for the patient or service user’s care will be shared.</w:t>
      </w:r>
    </w:p>
    <w:p w14:paraId="66B794E7" w14:textId="2BD843DA" w:rsidR="008231C5" w:rsidRPr="00BF67CE" w:rsidRDefault="008231C5" w:rsidP="007A426C">
      <w:pPr>
        <w:shd w:val="clear" w:color="auto" w:fill="FFFFFF"/>
        <w:spacing w:before="150" w:after="150" w:line="240" w:lineRule="auto"/>
        <w:textAlignment w:val="baseline"/>
        <w:rPr>
          <w:rFonts w:ascii="Arial" w:eastAsia="Times New Roman" w:hAnsi="Arial" w:cs="Arial"/>
          <w:b/>
          <w:color w:val="000000" w:themeColor="text1"/>
          <w:lang w:eastAsia="en-GB"/>
        </w:rPr>
      </w:pPr>
      <w:r w:rsidRPr="00BF67CE">
        <w:rPr>
          <w:rFonts w:ascii="Arial" w:eastAsia="Times New Roman" w:hAnsi="Arial" w:cs="Arial"/>
          <w:b/>
          <w:color w:val="000000" w:themeColor="text1"/>
          <w:lang w:eastAsia="en-GB"/>
        </w:rPr>
        <w:t>Social Prescribing</w:t>
      </w:r>
    </w:p>
    <w:p w14:paraId="4BCEA0BE" w14:textId="156A1C61" w:rsidR="004679C2" w:rsidRPr="00BF67CE" w:rsidRDefault="004679C2" w:rsidP="004679C2">
      <w:pPr>
        <w:shd w:val="clear" w:color="auto" w:fill="FFFFFF"/>
        <w:spacing w:before="150" w:after="150" w:line="240" w:lineRule="auto"/>
        <w:textAlignment w:val="baseline"/>
        <w:rPr>
          <w:rFonts w:ascii="Arial" w:eastAsia="Times New Roman" w:hAnsi="Arial" w:cs="Arial"/>
          <w:color w:val="000000" w:themeColor="text1"/>
          <w:lang w:eastAsia="en-GB"/>
        </w:rPr>
      </w:pPr>
      <w:r w:rsidRPr="00BF67CE">
        <w:rPr>
          <w:rFonts w:ascii="Arial" w:eastAsia="Times New Roman" w:hAnsi="Arial" w:cs="Arial"/>
          <w:color w:val="000000" w:themeColor="text1"/>
          <w:lang w:eastAsia="en-GB"/>
        </w:rPr>
        <w:lastRenderedPageBreak/>
        <w:t>Social Prescribing enables GPs, nurses and other primary care professionals to refer people to a range of local, non-clinical services. NHS England describes social prescribing as “enabling all local agencies to refer people to a link worker”. Link workers - known loc</w:t>
      </w:r>
      <w:r w:rsidR="00883335" w:rsidRPr="00BF67CE">
        <w:rPr>
          <w:rFonts w:ascii="Arial" w:eastAsia="Times New Roman" w:hAnsi="Arial" w:cs="Arial"/>
          <w:color w:val="000000" w:themeColor="text1"/>
          <w:lang w:eastAsia="en-GB"/>
        </w:rPr>
        <w:t>ally as Community Connectors - </w:t>
      </w:r>
      <w:r w:rsidRPr="00BF67CE">
        <w:rPr>
          <w:rFonts w:ascii="Arial" w:eastAsia="Times New Roman" w:hAnsi="Arial" w:cs="Arial"/>
          <w:color w:val="000000" w:themeColor="text1"/>
          <w:lang w:eastAsia="en-GB"/>
        </w:rPr>
        <w:t xml:space="preserve">give people </w:t>
      </w:r>
      <w:r w:rsidR="007A426C" w:rsidRPr="00BF67CE">
        <w:rPr>
          <w:rFonts w:ascii="Arial" w:eastAsia="Times New Roman" w:hAnsi="Arial" w:cs="Arial"/>
          <w:color w:val="000000" w:themeColor="text1"/>
          <w:lang w:eastAsia="en-GB"/>
        </w:rPr>
        <w:t>time and</w:t>
      </w:r>
      <w:r w:rsidRPr="00BF67CE">
        <w:rPr>
          <w:rFonts w:ascii="Arial" w:eastAsia="Times New Roman" w:hAnsi="Arial" w:cs="Arial"/>
          <w:color w:val="000000" w:themeColor="text1"/>
          <w:lang w:eastAsia="en-GB"/>
        </w:rPr>
        <w:t xml:space="preserve"> focus on what matters to the person. They connect people to community groups and agencies for practical and emotional support. If you have an appointment with a Community Connector, only limited information would be passed on. There are agreements in place to protect your data.</w:t>
      </w:r>
    </w:p>
    <w:p w14:paraId="50F96FA4" w14:textId="77777777" w:rsidR="004679C2" w:rsidRPr="00A55FEA" w:rsidRDefault="004679C2" w:rsidP="004679C2">
      <w:pPr>
        <w:shd w:val="clear" w:color="auto" w:fill="FFFFFF"/>
        <w:spacing w:before="150" w:after="150" w:line="240" w:lineRule="auto"/>
        <w:textAlignment w:val="baseline"/>
        <w:rPr>
          <w:rFonts w:ascii="Arial" w:eastAsia="Times New Roman" w:hAnsi="Arial" w:cs="Arial"/>
          <w:b/>
          <w:lang w:eastAsia="en-GB"/>
        </w:rPr>
      </w:pPr>
      <w:r w:rsidRPr="00A55FEA">
        <w:rPr>
          <w:rFonts w:ascii="Arial" w:eastAsia="Times New Roman" w:hAnsi="Arial" w:cs="Arial"/>
          <w:b/>
          <w:lang w:eastAsia="en-GB"/>
        </w:rPr>
        <w:t>Diabetic Eye Screening</w:t>
      </w:r>
    </w:p>
    <w:p w14:paraId="0C3CBF86" w14:textId="6D1F3555" w:rsidR="004679C2" w:rsidRPr="00A55FEA" w:rsidRDefault="004679C2" w:rsidP="004679C2">
      <w:pPr>
        <w:shd w:val="clear" w:color="auto" w:fill="FFFFFF"/>
        <w:spacing w:before="150" w:after="150" w:line="240" w:lineRule="auto"/>
        <w:textAlignment w:val="baseline"/>
        <w:rPr>
          <w:rFonts w:ascii="Arial" w:eastAsia="Times New Roman" w:hAnsi="Arial" w:cs="Arial"/>
          <w:lang w:eastAsia="en-GB"/>
        </w:rPr>
      </w:pPr>
      <w:r w:rsidRPr="00A55FEA">
        <w:rPr>
          <w:rFonts w:ascii="Arial" w:eastAsia="Times New Roman" w:hAnsi="Arial" w:cs="Arial"/>
          <w:lang w:eastAsia="en-GB"/>
        </w:rPr>
        <w:t>The Diabetic Eye</w:t>
      </w:r>
      <w:r w:rsidR="003954D1" w:rsidRPr="00A55FEA">
        <w:rPr>
          <w:rFonts w:ascii="Arial" w:eastAsia="Times New Roman" w:hAnsi="Arial" w:cs="Arial"/>
          <w:lang w:eastAsia="en-GB"/>
        </w:rPr>
        <w:t xml:space="preserve"> Screening Programme in this area is provided by </w:t>
      </w:r>
      <w:r w:rsidR="005F307C">
        <w:rPr>
          <w:rFonts w:ascii="Arial" w:eastAsia="Times New Roman" w:hAnsi="Arial" w:cs="Arial"/>
          <w:lang w:eastAsia="en-GB"/>
        </w:rPr>
        <w:t xml:space="preserve">In </w:t>
      </w:r>
      <w:r w:rsidR="003954D1" w:rsidRPr="00A55FEA">
        <w:rPr>
          <w:rFonts w:ascii="Arial" w:eastAsia="Times New Roman" w:hAnsi="Arial" w:cs="Arial"/>
          <w:lang w:eastAsia="en-GB"/>
        </w:rPr>
        <w:t>Health</w:t>
      </w:r>
      <w:r w:rsidR="009F7F57" w:rsidRPr="00A55FEA">
        <w:rPr>
          <w:rFonts w:ascii="Arial" w:eastAsia="Times New Roman" w:hAnsi="Arial" w:cs="Arial"/>
          <w:lang w:eastAsia="en-GB"/>
        </w:rPr>
        <w:t xml:space="preserve">. All patients aged 12 and over, with a diagnosis of diabetes will be referred by their GP surgery to the diabetic eye screening programme. You can find more information about this service as </w:t>
      </w:r>
      <w:hyperlink r:id="rId13" w:history="1">
        <w:r w:rsidR="00971EA3" w:rsidRPr="00971EA3">
          <w:rPr>
            <w:rStyle w:val="Hyperlink"/>
            <w:rFonts w:ascii="Arial" w:eastAsia="Times New Roman" w:hAnsi="Arial" w:cs="Arial"/>
            <w:lang w:eastAsia="en-GB"/>
          </w:rPr>
          <w:t xml:space="preserve">Diabetic Eye Screening - </w:t>
        </w:r>
        <w:proofErr w:type="spellStart"/>
        <w:r w:rsidR="00971EA3" w:rsidRPr="00971EA3">
          <w:rPr>
            <w:rStyle w:val="Hyperlink"/>
            <w:rFonts w:ascii="Arial" w:eastAsia="Times New Roman" w:hAnsi="Arial" w:cs="Arial"/>
            <w:lang w:eastAsia="en-GB"/>
          </w:rPr>
          <w:t>InHealth</w:t>
        </w:r>
        <w:proofErr w:type="spellEnd"/>
        <w:r w:rsidR="00971EA3" w:rsidRPr="00971EA3">
          <w:rPr>
            <w:rStyle w:val="Hyperlink"/>
            <w:rFonts w:ascii="Arial" w:eastAsia="Times New Roman" w:hAnsi="Arial" w:cs="Arial"/>
            <w:lang w:eastAsia="en-GB"/>
          </w:rPr>
          <w:t xml:space="preserve"> Group</w:t>
        </w:r>
      </w:hyperlink>
    </w:p>
    <w:p w14:paraId="118C1C19" w14:textId="5D2DCC49" w:rsidR="00C90479" w:rsidRPr="00BF67CE" w:rsidRDefault="00C90479" w:rsidP="004679C2">
      <w:pPr>
        <w:shd w:val="clear" w:color="auto" w:fill="FFFFFF"/>
        <w:spacing w:before="150" w:after="150" w:line="240" w:lineRule="auto"/>
        <w:textAlignment w:val="baseline"/>
        <w:rPr>
          <w:rFonts w:ascii="Arial" w:eastAsia="Times New Roman" w:hAnsi="Arial" w:cs="Arial"/>
          <w:b/>
          <w:color w:val="000000" w:themeColor="text1"/>
          <w:lang w:eastAsia="en-GB"/>
        </w:rPr>
      </w:pPr>
      <w:r w:rsidRPr="00BF67CE">
        <w:rPr>
          <w:rFonts w:ascii="Arial" w:eastAsia="Times New Roman" w:hAnsi="Arial" w:cs="Arial"/>
          <w:b/>
          <w:color w:val="000000" w:themeColor="text1"/>
          <w:lang w:eastAsia="en-GB"/>
        </w:rPr>
        <w:t>Text Messages</w:t>
      </w:r>
    </w:p>
    <w:p w14:paraId="6738F769" w14:textId="744AD0A2" w:rsidR="00084A51" w:rsidRPr="00BF67CE" w:rsidRDefault="00084A51" w:rsidP="00084A51">
      <w:pPr>
        <w:shd w:val="clear" w:color="auto" w:fill="FFFFFF"/>
        <w:spacing w:before="150" w:after="150" w:line="240" w:lineRule="auto"/>
        <w:textAlignment w:val="baseline"/>
        <w:rPr>
          <w:rFonts w:ascii="Arial" w:eastAsia="Times New Roman" w:hAnsi="Arial" w:cs="Arial"/>
          <w:bCs/>
          <w:color w:val="000000" w:themeColor="text1"/>
          <w:lang w:eastAsia="en-GB"/>
        </w:rPr>
      </w:pPr>
      <w:r w:rsidRPr="00BF67CE">
        <w:rPr>
          <w:rFonts w:ascii="Arial" w:eastAsia="Times New Roman" w:hAnsi="Arial" w:cs="Arial"/>
          <w:bCs/>
          <w:color w:val="000000" w:themeColor="text1"/>
          <w:lang w:eastAsia="en-GB"/>
        </w:rPr>
        <w:t xml:space="preserve">Please note that we will use your mobile number to text you with information regarding your care such as appointment reminders. </w:t>
      </w:r>
      <w:r w:rsidR="00BF67CE" w:rsidRPr="00BF67CE">
        <w:rPr>
          <w:rFonts w:ascii="Arial" w:eastAsia="Times New Roman" w:hAnsi="Arial" w:cs="Arial"/>
          <w:bCs/>
          <w:color w:val="000000" w:themeColor="text1"/>
          <w:lang w:eastAsia="en-GB"/>
        </w:rPr>
        <w:t xml:space="preserve"> We also use it to send information regarding our flu clinics, if you are eligible for a flu vaccination.</w:t>
      </w:r>
    </w:p>
    <w:p w14:paraId="0F785C27" w14:textId="77777777" w:rsidR="00084A51" w:rsidRPr="00BF67CE" w:rsidRDefault="00084A51" w:rsidP="00084A51">
      <w:pPr>
        <w:shd w:val="clear" w:color="auto" w:fill="FFFFFF"/>
        <w:spacing w:before="150" w:after="150" w:line="240" w:lineRule="auto"/>
        <w:textAlignment w:val="baseline"/>
        <w:rPr>
          <w:rFonts w:ascii="Arial" w:eastAsia="Times New Roman" w:hAnsi="Arial" w:cs="Arial"/>
          <w:bCs/>
          <w:color w:val="000000" w:themeColor="text1"/>
          <w:lang w:eastAsia="en-GB"/>
        </w:rPr>
      </w:pPr>
      <w:r w:rsidRPr="00BF67CE">
        <w:rPr>
          <w:rFonts w:ascii="Arial" w:eastAsia="Times New Roman" w:hAnsi="Arial" w:cs="Arial"/>
          <w:bCs/>
          <w:color w:val="000000" w:themeColor="text1"/>
          <w:lang w:eastAsia="en-GB"/>
        </w:rPr>
        <w:t>We may also use your mobile number to send you links to surveys that will help our practice to improve your experience of our service.</w:t>
      </w:r>
    </w:p>
    <w:p w14:paraId="1773F1F4" w14:textId="77777777" w:rsidR="00084A51" w:rsidRPr="00BF67CE" w:rsidRDefault="00084A51" w:rsidP="00084A51">
      <w:pPr>
        <w:shd w:val="clear" w:color="auto" w:fill="FFFFFF"/>
        <w:spacing w:before="150" w:after="150" w:line="240" w:lineRule="auto"/>
        <w:textAlignment w:val="baseline"/>
        <w:rPr>
          <w:rFonts w:ascii="Arial" w:eastAsia="Times New Roman" w:hAnsi="Arial" w:cs="Arial"/>
          <w:bCs/>
          <w:color w:val="000000" w:themeColor="text1"/>
          <w:lang w:eastAsia="en-GB"/>
        </w:rPr>
      </w:pPr>
      <w:r w:rsidRPr="00BF67CE">
        <w:rPr>
          <w:rFonts w:ascii="Arial" w:eastAsia="Times New Roman" w:hAnsi="Arial" w:cs="Arial"/>
          <w:bCs/>
          <w:color w:val="000000" w:themeColor="text1"/>
          <w:lang w:eastAsia="en-GB"/>
        </w:rPr>
        <w:t>Our practice uses the Gov.uk Notify platform to send out text messages for such surveys. We only share your mobile number, and no further personal identifiable information.</w:t>
      </w:r>
    </w:p>
    <w:p w14:paraId="5615D071" w14:textId="77777777" w:rsidR="00084A51" w:rsidRPr="00BF67CE" w:rsidRDefault="00084A51" w:rsidP="00084A51">
      <w:pPr>
        <w:shd w:val="clear" w:color="auto" w:fill="FFFFFF"/>
        <w:spacing w:before="150" w:after="150" w:line="240" w:lineRule="auto"/>
        <w:textAlignment w:val="baseline"/>
        <w:rPr>
          <w:rFonts w:ascii="Arial" w:eastAsia="Times New Roman" w:hAnsi="Arial" w:cs="Arial"/>
          <w:bCs/>
          <w:color w:val="000000" w:themeColor="text1"/>
          <w:lang w:eastAsia="en-GB"/>
        </w:rPr>
      </w:pPr>
      <w:r w:rsidRPr="00BF67CE">
        <w:rPr>
          <w:rFonts w:ascii="Arial" w:eastAsia="Times New Roman" w:hAnsi="Arial" w:cs="Arial"/>
          <w:bCs/>
          <w:color w:val="000000" w:themeColor="text1"/>
          <w:lang w:eastAsia="en-GB"/>
        </w:rPr>
        <w:t xml:space="preserve">Please let us know if you would not like your mobile number used for any purpose. </w:t>
      </w:r>
    </w:p>
    <w:p w14:paraId="7E4DD341" w14:textId="77777777" w:rsidR="00CD317A" w:rsidRPr="00BF67CE" w:rsidRDefault="00CD317A" w:rsidP="00FD4DB1">
      <w:pPr>
        <w:shd w:val="clear" w:color="auto" w:fill="FFFFFF"/>
        <w:spacing w:after="0" w:line="240" w:lineRule="auto"/>
        <w:textAlignment w:val="baseline"/>
        <w:rPr>
          <w:rFonts w:ascii="Arial" w:eastAsia="Times New Roman" w:hAnsi="Arial" w:cs="Arial"/>
          <w:color w:val="000000" w:themeColor="text1"/>
          <w:lang w:eastAsia="en-GB"/>
        </w:rPr>
      </w:pPr>
    </w:p>
    <w:p w14:paraId="0AAE5AA1" w14:textId="77777777" w:rsidR="00CD317A" w:rsidRPr="00BF67CE" w:rsidRDefault="00CD317A" w:rsidP="00FD4DB1">
      <w:pPr>
        <w:shd w:val="clear" w:color="auto" w:fill="FFFFFF"/>
        <w:spacing w:after="0" w:line="240" w:lineRule="auto"/>
        <w:textAlignment w:val="baseline"/>
        <w:rPr>
          <w:rFonts w:ascii="Arial" w:eastAsia="Times New Roman" w:hAnsi="Arial" w:cs="Arial"/>
          <w:b/>
          <w:color w:val="000000" w:themeColor="text1"/>
          <w:lang w:eastAsia="en-GB"/>
        </w:rPr>
      </w:pPr>
      <w:r w:rsidRPr="00BF67CE">
        <w:rPr>
          <w:rFonts w:ascii="Arial" w:eastAsia="Times New Roman" w:hAnsi="Arial" w:cs="Arial"/>
          <w:b/>
          <w:color w:val="000000" w:themeColor="text1"/>
          <w:lang w:eastAsia="en-GB"/>
        </w:rPr>
        <w:t>Call Recording</w:t>
      </w:r>
    </w:p>
    <w:p w14:paraId="5DD78942" w14:textId="77777777" w:rsidR="00CD317A" w:rsidRPr="00BF67CE" w:rsidRDefault="00CD317A" w:rsidP="00FD4DB1">
      <w:pPr>
        <w:shd w:val="clear" w:color="auto" w:fill="FFFFFF"/>
        <w:spacing w:after="0" w:line="240" w:lineRule="auto"/>
        <w:textAlignment w:val="baseline"/>
        <w:rPr>
          <w:rFonts w:ascii="Arial" w:eastAsia="Times New Roman" w:hAnsi="Arial" w:cs="Arial"/>
          <w:color w:val="000000" w:themeColor="text1"/>
          <w:lang w:eastAsia="en-GB"/>
        </w:rPr>
      </w:pPr>
      <w:r w:rsidRPr="00BF67CE">
        <w:rPr>
          <w:rFonts w:ascii="Arial" w:eastAsia="Times New Roman" w:hAnsi="Arial" w:cs="Arial"/>
          <w:color w:val="000000" w:themeColor="text1"/>
          <w:lang w:eastAsia="en-GB"/>
        </w:rPr>
        <w:t xml:space="preserve">Please note that this practice records its calls for training and quality purposes. </w:t>
      </w:r>
    </w:p>
    <w:p w14:paraId="30B9A0B7" w14:textId="77777777" w:rsidR="00CD317A" w:rsidRPr="00A12AAF" w:rsidRDefault="00CD317A" w:rsidP="00FD4DB1">
      <w:pPr>
        <w:shd w:val="clear" w:color="auto" w:fill="FFFFFF"/>
        <w:spacing w:after="0" w:line="240" w:lineRule="auto"/>
        <w:textAlignment w:val="baseline"/>
        <w:rPr>
          <w:rFonts w:ascii="Arial" w:eastAsia="Times New Roman" w:hAnsi="Arial" w:cs="Arial"/>
          <w:color w:val="FF0000"/>
          <w:lang w:eastAsia="en-GB"/>
        </w:rPr>
      </w:pPr>
    </w:p>
    <w:p w14:paraId="5CB538C7" w14:textId="77777777" w:rsidR="00997390" w:rsidRDefault="00997390" w:rsidP="00FD4DB1">
      <w:pPr>
        <w:shd w:val="clear" w:color="auto" w:fill="FFFFFF"/>
        <w:spacing w:after="0" w:line="240" w:lineRule="auto"/>
        <w:textAlignment w:val="baseline"/>
        <w:rPr>
          <w:rFonts w:ascii="Arial" w:eastAsia="Times New Roman" w:hAnsi="Arial" w:cs="Arial"/>
          <w:color w:val="FF0000"/>
          <w:lang w:eastAsia="en-GB"/>
        </w:rPr>
      </w:pPr>
    </w:p>
    <w:p w14:paraId="1008B3F5" w14:textId="77777777" w:rsidR="00997390" w:rsidRPr="00997390" w:rsidRDefault="00997390" w:rsidP="00997390">
      <w:pPr>
        <w:shd w:val="clear" w:color="auto" w:fill="FFFFFF"/>
        <w:spacing w:after="0" w:line="240" w:lineRule="auto"/>
        <w:textAlignment w:val="baseline"/>
        <w:rPr>
          <w:rFonts w:ascii="Arial" w:eastAsia="Times New Roman" w:hAnsi="Arial" w:cs="Arial"/>
          <w:lang w:eastAsia="en-GB"/>
        </w:rPr>
      </w:pPr>
      <w:r w:rsidRPr="00997390">
        <w:rPr>
          <w:rFonts w:ascii="Arial" w:eastAsia="Times New Roman" w:hAnsi="Arial" w:cs="Arial"/>
          <w:b/>
          <w:bCs/>
          <w:u w:val="single"/>
          <w:lang w:eastAsia="en-GB"/>
        </w:rPr>
        <w:t>The significance of referral administrators, referral clerks, or medical secretaries</w:t>
      </w:r>
      <w:r w:rsidRPr="00997390">
        <w:rPr>
          <w:rFonts w:ascii="Arial" w:eastAsia="Times New Roman" w:hAnsi="Arial" w:cs="Arial"/>
          <w:lang w:eastAsia="en-GB"/>
        </w:rPr>
        <w:t> </w:t>
      </w:r>
    </w:p>
    <w:p w14:paraId="38EC88A2" w14:textId="77777777" w:rsidR="00997390" w:rsidRPr="00997390" w:rsidRDefault="00997390" w:rsidP="00997390">
      <w:pPr>
        <w:shd w:val="clear" w:color="auto" w:fill="FFFFFF"/>
        <w:spacing w:after="0" w:line="240" w:lineRule="auto"/>
        <w:textAlignment w:val="baseline"/>
        <w:rPr>
          <w:rFonts w:ascii="Arial" w:eastAsia="Times New Roman" w:hAnsi="Arial" w:cs="Arial"/>
          <w:lang w:eastAsia="en-GB"/>
        </w:rPr>
      </w:pPr>
      <w:r w:rsidRPr="00997390">
        <w:rPr>
          <w:rFonts w:ascii="Arial" w:eastAsia="Times New Roman" w:hAnsi="Arial" w:cs="Arial"/>
          <w:lang w:eastAsia="en-GB"/>
        </w:rPr>
        <w:t> </w:t>
      </w:r>
    </w:p>
    <w:p w14:paraId="65428564" w14:textId="77777777" w:rsidR="00997390" w:rsidRPr="00997390" w:rsidRDefault="00997390" w:rsidP="00997390">
      <w:pPr>
        <w:shd w:val="clear" w:color="auto" w:fill="FFFFFF"/>
        <w:spacing w:after="0" w:line="240" w:lineRule="auto"/>
        <w:textAlignment w:val="baseline"/>
        <w:rPr>
          <w:rFonts w:ascii="Arial" w:eastAsia="Times New Roman" w:hAnsi="Arial" w:cs="Arial"/>
          <w:lang w:eastAsia="en-GB"/>
        </w:rPr>
      </w:pPr>
      <w:r w:rsidRPr="00997390">
        <w:rPr>
          <w:rFonts w:ascii="Arial" w:eastAsia="Times New Roman" w:hAnsi="Arial" w:cs="Arial"/>
          <w:lang w:eastAsia="en-GB"/>
        </w:rPr>
        <w:t>Admin and clerical teams in GP practices play a critical role in managing patient referrals to secondary care, ensuring that referrals are processed safely, efficiently, and in line with clinical protocols. These roles, often titled Referral Administrators, Referral Clerks, or Medical Secretaries, act as the bridge between GPs and external healthcare providers, managing the end-to-end process from initial processing to appointment confirmation. </w:t>
      </w:r>
    </w:p>
    <w:p w14:paraId="7A341295" w14:textId="77777777" w:rsidR="00CD317A" w:rsidRPr="00BE7EF0" w:rsidRDefault="00CD317A" w:rsidP="00FD4DB1">
      <w:pPr>
        <w:shd w:val="clear" w:color="auto" w:fill="FFFFFF"/>
        <w:spacing w:after="0" w:line="240" w:lineRule="auto"/>
        <w:textAlignment w:val="baseline"/>
        <w:rPr>
          <w:rFonts w:ascii="Arial" w:eastAsia="Times New Roman" w:hAnsi="Arial" w:cs="Arial"/>
          <w:lang w:eastAsia="en-GB"/>
        </w:rPr>
      </w:pPr>
    </w:p>
    <w:p w14:paraId="3AB9DE8F" w14:textId="77777777" w:rsidR="00B91556" w:rsidRPr="00BE7EF0" w:rsidRDefault="00B91556" w:rsidP="00FD4DB1">
      <w:pPr>
        <w:shd w:val="clear" w:color="auto" w:fill="FFFFFF"/>
        <w:spacing w:before="150" w:after="150" w:line="240" w:lineRule="auto"/>
        <w:textAlignment w:val="baseline"/>
        <w:rPr>
          <w:rFonts w:ascii="Arial" w:eastAsia="Times New Roman" w:hAnsi="Arial" w:cs="Arial"/>
          <w:b/>
          <w:u w:val="single"/>
          <w:lang w:eastAsia="en-GB"/>
        </w:rPr>
      </w:pPr>
      <w:r w:rsidRPr="00BE7EF0">
        <w:rPr>
          <w:rFonts w:ascii="Arial" w:eastAsia="Times New Roman" w:hAnsi="Arial" w:cs="Arial"/>
          <w:b/>
          <w:u w:val="single"/>
          <w:lang w:eastAsia="en-GB"/>
        </w:rPr>
        <w:t>How do we keep your information safe?</w:t>
      </w:r>
    </w:p>
    <w:p w14:paraId="079BD451" w14:textId="77777777" w:rsidR="00B91556" w:rsidRPr="00BE7EF0" w:rsidRDefault="00B91556" w:rsidP="00B91556">
      <w:pPr>
        <w:shd w:val="clear" w:color="auto" w:fill="FFFFFF"/>
        <w:spacing w:before="150" w:after="150" w:line="240" w:lineRule="auto"/>
        <w:textAlignment w:val="baseline"/>
        <w:rPr>
          <w:rFonts w:ascii="Arial" w:eastAsia="Times New Roman" w:hAnsi="Arial" w:cs="Arial"/>
          <w:lang w:eastAsia="en-GB"/>
        </w:rPr>
      </w:pPr>
      <w:bookmarkStart w:id="2" w:name="_Hlk47520579"/>
      <w:r w:rsidRPr="00BE7EF0">
        <w:rPr>
          <w:rFonts w:ascii="Arial" w:eastAsia="Times New Roman" w:hAnsi="Arial" w:cs="Arial"/>
          <w:lang w:eastAsia="en-GB"/>
        </w:rPr>
        <w:t>All staff have contractual obligations of confidentiality, enforceable through disciplinary procedures. All staff will receive appropriate training on confidentiality of information and staff who have regular access to personal confidential data will have received additional specialist training.</w:t>
      </w:r>
    </w:p>
    <w:p w14:paraId="002CDC08" w14:textId="77777777" w:rsidR="00B91556" w:rsidRPr="00BE7EF0" w:rsidRDefault="00B91556" w:rsidP="00B91556">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We take relevant organisational and technical measures to make sure that the information we hold is secure – such as holding information in secure locations, restricting access to information to authorised personnel, protecting personal and confidential information held on equipment such as laptops with encryption and information is transferred safely and securely. </w:t>
      </w:r>
    </w:p>
    <w:p w14:paraId="5401BFA6" w14:textId="77777777" w:rsidR="00B91556" w:rsidRPr="00BE7EF0" w:rsidRDefault="00B91556" w:rsidP="00B91556">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The surgery does not transfer personal confidential information overseas without adequate protection.</w:t>
      </w:r>
    </w:p>
    <w:p w14:paraId="62222B9B" w14:textId="77777777" w:rsidR="00B91556" w:rsidRPr="00BE7EF0" w:rsidRDefault="00B91556" w:rsidP="00B91556">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lastRenderedPageBreak/>
        <w:t>Under the Data Protection Act 2018, the surgery is required to register with the Information Commissioner’s Office detailing all purposes for which personal identifiable data is collected, held and processed.</w:t>
      </w:r>
    </w:p>
    <w:p w14:paraId="53EFBB8A" w14:textId="77777777" w:rsidR="00B91556" w:rsidRPr="00BE7EF0" w:rsidRDefault="00B91556" w:rsidP="00B91556">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The surgery has a legal duty to protect any information we collect from you. We use leading technologies and encryption software to safeguard your data and keep strict security standards to prevent any unauthorised access to it.</w:t>
      </w:r>
    </w:p>
    <w:p w14:paraId="2EFA7BFE" w14:textId="77777777" w:rsidR="00B91556" w:rsidRPr="00A12AAF" w:rsidRDefault="00B91556" w:rsidP="00B91556">
      <w:pPr>
        <w:shd w:val="clear" w:color="auto" w:fill="FFFFFF"/>
        <w:spacing w:before="150" w:after="150" w:line="240" w:lineRule="auto"/>
        <w:textAlignment w:val="baseline"/>
        <w:rPr>
          <w:rFonts w:ascii="Arial" w:eastAsia="Times New Roman" w:hAnsi="Arial" w:cs="Arial"/>
          <w:lang w:eastAsia="en-GB"/>
        </w:rPr>
      </w:pPr>
      <w:r w:rsidRPr="00BE7EF0">
        <w:rPr>
          <w:rFonts w:ascii="Arial" w:eastAsia="Times New Roman" w:hAnsi="Arial" w:cs="Arial"/>
          <w:lang w:eastAsia="en-GB"/>
        </w:rPr>
        <w:t>The surgery will not pass on your details to any third party or other government department unless you consent to this or when it is necessary and or required to by law.</w:t>
      </w:r>
      <w:r w:rsidRPr="00BE7EF0">
        <w:rPr>
          <w:rFonts w:ascii="Arial" w:eastAsia="Times New Roman" w:hAnsi="Arial" w:cs="Arial"/>
          <w:bCs/>
          <w:lang w:eastAsia="en-GB"/>
        </w:rPr>
        <w:t> </w:t>
      </w:r>
      <w:r w:rsidR="00267A19" w:rsidRPr="00BE7EF0">
        <w:rPr>
          <w:rFonts w:ascii="Arial" w:eastAsia="Times New Roman" w:hAnsi="Arial" w:cs="Arial"/>
          <w:bCs/>
          <w:lang w:eastAsia="en-GB"/>
        </w:rPr>
        <w:t xml:space="preserve">The surgery is party to </w:t>
      </w:r>
      <w:proofErr w:type="gramStart"/>
      <w:r w:rsidR="00267A19" w:rsidRPr="00BE7EF0">
        <w:rPr>
          <w:rFonts w:ascii="Arial" w:eastAsia="Times New Roman" w:hAnsi="Arial" w:cs="Arial"/>
          <w:bCs/>
          <w:lang w:eastAsia="en-GB"/>
        </w:rPr>
        <w:t>a number of</w:t>
      </w:r>
      <w:proofErr w:type="gramEnd"/>
      <w:r w:rsidR="00267A19" w:rsidRPr="00BE7EF0">
        <w:rPr>
          <w:rFonts w:ascii="Arial" w:eastAsia="Times New Roman" w:hAnsi="Arial" w:cs="Arial"/>
          <w:bCs/>
          <w:lang w:eastAsia="en-GB"/>
        </w:rPr>
        <w:t xml:space="preserve"> information sharing agreements which are drawn up to ensure information is shared in a way that complies with relevant legislation.</w:t>
      </w:r>
    </w:p>
    <w:bookmarkEnd w:id="2"/>
    <w:p w14:paraId="5A739776" w14:textId="77777777" w:rsidR="00B91556" w:rsidRPr="00A55FEA" w:rsidRDefault="00C90479" w:rsidP="00A55FEA">
      <w:pPr>
        <w:spacing w:before="150" w:after="150" w:line="240" w:lineRule="auto"/>
        <w:textAlignment w:val="baseline"/>
        <w:rPr>
          <w:rFonts w:ascii="Arial" w:eastAsia="Times New Roman" w:hAnsi="Arial" w:cs="Arial"/>
          <w:b/>
          <w:u w:val="single"/>
          <w:lang w:eastAsia="en-GB"/>
        </w:rPr>
      </w:pPr>
      <w:r w:rsidRPr="00A55FEA">
        <w:rPr>
          <w:rFonts w:ascii="Arial" w:eastAsia="Times New Roman" w:hAnsi="Arial" w:cs="Arial"/>
          <w:b/>
          <w:u w:val="single"/>
          <w:lang w:eastAsia="en-GB"/>
        </w:rPr>
        <w:t>How long do we keep your information for?</w:t>
      </w:r>
    </w:p>
    <w:p w14:paraId="06600637" w14:textId="77777777" w:rsidR="00003F47" w:rsidRPr="00A55FEA" w:rsidRDefault="00003F47" w:rsidP="00A55FEA">
      <w:pPr>
        <w:spacing w:before="150" w:after="150"/>
        <w:textAlignment w:val="baseline"/>
        <w:rPr>
          <w:rFonts w:ascii="Arial" w:hAnsi="Arial" w:cs="Arial"/>
          <w:lang w:eastAsia="en-GB"/>
        </w:rPr>
      </w:pPr>
      <w:bookmarkStart w:id="3" w:name="_Hlk47520594"/>
      <w:r w:rsidRPr="00A55FEA">
        <w:rPr>
          <w:rFonts w:ascii="Arial" w:hAnsi="Arial" w:cs="Arial"/>
          <w:color w:val="000000"/>
          <w:lang w:eastAsia="en-GB"/>
        </w:rPr>
        <w:t>There are different retention schedules for different types of information and types of record. In the NHS, all commissioners and providers apply retention schedules in accordance with the </w:t>
      </w:r>
      <w:hyperlink r:id="rId14" w:history="1">
        <w:r w:rsidRPr="00A55FEA">
          <w:rPr>
            <w:rStyle w:val="Hyperlink"/>
            <w:rFonts w:ascii="Arial" w:hAnsi="Arial" w:cs="Arial"/>
          </w:rPr>
          <w:t>NHS Records Management Code of Practice</w:t>
        </w:r>
      </w:hyperlink>
      <w:r w:rsidRPr="00A55FEA">
        <w:rPr>
          <w:rFonts w:ascii="Arial" w:hAnsi="Arial" w:cs="Arial"/>
          <w:color w:val="000000"/>
          <w:lang w:eastAsia="en-GB"/>
        </w:rPr>
        <w:t>.</w:t>
      </w:r>
    </w:p>
    <w:p w14:paraId="0638140D" w14:textId="77777777" w:rsidR="00C90479" w:rsidRPr="00A55FEA" w:rsidRDefault="00C90479" w:rsidP="00A55FEA">
      <w:pPr>
        <w:spacing w:before="150" w:after="150" w:line="240" w:lineRule="auto"/>
        <w:textAlignment w:val="baseline"/>
        <w:rPr>
          <w:rFonts w:ascii="Arial" w:eastAsia="Times New Roman" w:hAnsi="Arial" w:cs="Arial"/>
          <w:lang w:eastAsia="en-GB"/>
        </w:rPr>
      </w:pPr>
      <w:r w:rsidRPr="00A55FEA">
        <w:rPr>
          <w:rFonts w:ascii="Arial" w:eastAsia="Times New Roman" w:hAnsi="Arial" w:cs="Arial"/>
          <w:lang w:eastAsia="en-GB"/>
        </w:rPr>
        <w:t>NHS data are subject to legal retention periods and should not be destroyed unless specific instructions to do so has been determined and received from the Data Controller. </w:t>
      </w:r>
    </w:p>
    <w:bookmarkEnd w:id="3"/>
    <w:p w14:paraId="3065FCB5" w14:textId="77777777" w:rsidR="00FD4DB1" w:rsidRPr="00A55FEA" w:rsidRDefault="009F4A2D" w:rsidP="00A55FEA">
      <w:pPr>
        <w:spacing w:after="0" w:line="240" w:lineRule="auto"/>
        <w:textAlignment w:val="baseline"/>
        <w:rPr>
          <w:rFonts w:ascii="Arial" w:eastAsia="Times New Roman" w:hAnsi="Arial" w:cs="Arial"/>
          <w:u w:val="single"/>
          <w:lang w:eastAsia="en-GB"/>
        </w:rPr>
      </w:pPr>
      <w:r w:rsidRPr="00A55FEA">
        <w:rPr>
          <w:rFonts w:ascii="Arial" w:eastAsia="Times New Roman" w:hAnsi="Arial" w:cs="Arial"/>
          <w:b/>
          <w:bCs/>
          <w:u w:val="single"/>
          <w:bdr w:val="none" w:sz="0" w:space="0" w:color="auto" w:frame="1"/>
          <w:lang w:eastAsia="en-GB"/>
        </w:rPr>
        <w:t>What</w:t>
      </w:r>
      <w:r w:rsidR="00FD4DB1" w:rsidRPr="00A55FEA">
        <w:rPr>
          <w:rFonts w:ascii="Arial" w:eastAsia="Times New Roman" w:hAnsi="Arial" w:cs="Arial"/>
          <w:b/>
          <w:bCs/>
          <w:u w:val="single"/>
          <w:bdr w:val="none" w:sz="0" w:space="0" w:color="auto" w:frame="1"/>
          <w:lang w:eastAsia="en-GB"/>
        </w:rPr>
        <w:t xml:space="preserve"> rights </w:t>
      </w:r>
      <w:r w:rsidRPr="00A55FEA">
        <w:rPr>
          <w:rFonts w:ascii="Arial" w:eastAsia="Times New Roman" w:hAnsi="Arial" w:cs="Arial"/>
          <w:b/>
          <w:bCs/>
          <w:u w:val="single"/>
          <w:bdr w:val="none" w:sz="0" w:space="0" w:color="auto" w:frame="1"/>
          <w:lang w:eastAsia="en-GB"/>
        </w:rPr>
        <w:t>do I have?</w:t>
      </w:r>
    </w:p>
    <w:p w14:paraId="539C7841" w14:textId="77777777" w:rsidR="00FD4DB1" w:rsidRPr="00A55FEA" w:rsidRDefault="005B2936" w:rsidP="00A55FEA">
      <w:pPr>
        <w:spacing w:before="150" w:after="150" w:line="240" w:lineRule="auto"/>
        <w:textAlignment w:val="baseline"/>
        <w:rPr>
          <w:rFonts w:ascii="Arial" w:eastAsia="Times New Roman" w:hAnsi="Arial" w:cs="Arial"/>
          <w:lang w:eastAsia="en-GB"/>
        </w:rPr>
      </w:pPr>
      <w:bookmarkStart w:id="4" w:name="_Hlk47520289"/>
      <w:r w:rsidRPr="00A55FEA">
        <w:rPr>
          <w:rFonts w:ascii="Arial" w:eastAsia="Times New Roman" w:hAnsi="Arial" w:cs="Arial"/>
          <w:lang w:eastAsia="en-GB"/>
        </w:rPr>
        <w:t>By</w:t>
      </w:r>
      <w:r w:rsidR="00FD4DB1" w:rsidRPr="00A55FEA">
        <w:rPr>
          <w:rFonts w:ascii="Arial" w:eastAsia="Times New Roman" w:hAnsi="Arial" w:cs="Arial"/>
          <w:lang w:eastAsia="en-GB"/>
        </w:rPr>
        <w:t xml:space="preserve"> law you have </w:t>
      </w:r>
      <w:r w:rsidRPr="00A55FEA">
        <w:rPr>
          <w:rFonts w:ascii="Arial" w:eastAsia="Times New Roman" w:hAnsi="Arial" w:cs="Arial"/>
          <w:lang w:eastAsia="en-GB"/>
        </w:rPr>
        <w:t xml:space="preserve">certain </w:t>
      </w:r>
      <w:r w:rsidR="00FD4DB1" w:rsidRPr="00A55FEA">
        <w:rPr>
          <w:rFonts w:ascii="Arial" w:eastAsia="Times New Roman" w:hAnsi="Arial" w:cs="Arial"/>
          <w:lang w:eastAsia="en-GB"/>
        </w:rPr>
        <w:t xml:space="preserve">rights </w:t>
      </w:r>
      <w:r w:rsidRPr="00A55FEA">
        <w:rPr>
          <w:rFonts w:ascii="Arial" w:eastAsia="Times New Roman" w:hAnsi="Arial" w:cs="Arial"/>
          <w:lang w:eastAsia="en-GB"/>
        </w:rPr>
        <w:t>related to your information. These are</w:t>
      </w:r>
      <w:r w:rsidR="00FD4DB1" w:rsidRPr="00A55FEA">
        <w:rPr>
          <w:rFonts w:ascii="Arial" w:eastAsia="Times New Roman" w:hAnsi="Arial" w:cs="Arial"/>
          <w:lang w:eastAsia="en-GB"/>
        </w:rPr>
        <w:t>:</w:t>
      </w:r>
    </w:p>
    <w:tbl>
      <w:tblPr>
        <w:tblStyle w:val="TableGrid"/>
        <w:tblW w:w="0" w:type="auto"/>
        <w:tblLook w:val="04A0" w:firstRow="1" w:lastRow="0" w:firstColumn="1" w:lastColumn="0" w:noHBand="0" w:noVBand="1"/>
      </w:tblPr>
      <w:tblGrid>
        <w:gridCol w:w="2830"/>
        <w:gridCol w:w="6186"/>
      </w:tblGrid>
      <w:tr w:rsidR="00B91556" w:rsidRPr="00A55FEA" w14:paraId="31D2D37A" w14:textId="77777777" w:rsidTr="00B41112">
        <w:tc>
          <w:tcPr>
            <w:tcW w:w="2830" w:type="dxa"/>
          </w:tcPr>
          <w:p w14:paraId="34BE40E9" w14:textId="77777777" w:rsidR="00997AB7" w:rsidRPr="00A55FEA" w:rsidRDefault="00997AB7"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 xml:space="preserve">The right to be informed </w:t>
            </w:r>
          </w:p>
        </w:tc>
        <w:tc>
          <w:tcPr>
            <w:tcW w:w="6186" w:type="dxa"/>
          </w:tcPr>
          <w:p w14:paraId="01CD08AF" w14:textId="77777777" w:rsidR="00997AB7" w:rsidRPr="00A55FEA" w:rsidRDefault="00B41112"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You have the right to know what information that we hold about you, what we do with it and why. We inform patients through this privacy notice.</w:t>
            </w:r>
          </w:p>
        </w:tc>
      </w:tr>
      <w:tr w:rsidR="00B91556" w:rsidRPr="00A55FEA" w14:paraId="79A470E4" w14:textId="77777777" w:rsidTr="00B41112">
        <w:tc>
          <w:tcPr>
            <w:tcW w:w="2830" w:type="dxa"/>
          </w:tcPr>
          <w:p w14:paraId="0007C81E" w14:textId="77777777" w:rsidR="00997AB7" w:rsidRPr="00A55FEA" w:rsidRDefault="00997AB7"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The right of access</w:t>
            </w:r>
          </w:p>
        </w:tc>
        <w:tc>
          <w:tcPr>
            <w:tcW w:w="6186" w:type="dxa"/>
          </w:tcPr>
          <w:p w14:paraId="4594D461" w14:textId="77777777" w:rsidR="00997AB7" w:rsidRPr="00A55FEA" w:rsidRDefault="00B41112"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 xml:space="preserve">You have the right to have a copy of the information that we hold </w:t>
            </w:r>
            <w:proofErr w:type="gramStart"/>
            <w:r w:rsidRPr="00A55FEA">
              <w:rPr>
                <w:rFonts w:ascii="Arial" w:eastAsia="Times New Roman" w:hAnsi="Arial" w:cs="Arial"/>
                <w:lang w:eastAsia="en-GB"/>
              </w:rPr>
              <w:t>on</w:t>
            </w:r>
            <w:proofErr w:type="gramEnd"/>
            <w:r w:rsidRPr="00A55FEA">
              <w:rPr>
                <w:rFonts w:ascii="Arial" w:eastAsia="Times New Roman" w:hAnsi="Arial" w:cs="Arial"/>
                <w:lang w:eastAsia="en-GB"/>
              </w:rPr>
              <w:t xml:space="preserve"> you. </w:t>
            </w:r>
            <w:r w:rsidR="008F5314" w:rsidRPr="00A55FEA">
              <w:rPr>
                <w:rFonts w:ascii="Arial" w:eastAsia="Times New Roman" w:hAnsi="Arial" w:cs="Arial"/>
                <w:lang w:eastAsia="en-GB"/>
              </w:rPr>
              <w:t xml:space="preserve">We </w:t>
            </w:r>
            <w:r w:rsidR="005B2936" w:rsidRPr="00A55FEA">
              <w:rPr>
                <w:rFonts w:ascii="Arial" w:eastAsia="Times New Roman" w:hAnsi="Arial" w:cs="Arial"/>
                <w:lang w:eastAsia="en-GB"/>
              </w:rPr>
              <w:t>must provide this to you within one calendar month and free of charge unless an exemption applies. We may need you to prove your identity before we can release any information to you.</w:t>
            </w:r>
          </w:p>
        </w:tc>
      </w:tr>
      <w:tr w:rsidR="00B91556" w:rsidRPr="00A55FEA" w14:paraId="22861187" w14:textId="77777777" w:rsidTr="00B41112">
        <w:tc>
          <w:tcPr>
            <w:tcW w:w="2830" w:type="dxa"/>
          </w:tcPr>
          <w:p w14:paraId="348BD8A2" w14:textId="77777777" w:rsidR="00997AB7" w:rsidRPr="00A55FEA" w:rsidRDefault="00997AB7"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The right of rectification</w:t>
            </w:r>
          </w:p>
        </w:tc>
        <w:tc>
          <w:tcPr>
            <w:tcW w:w="6186" w:type="dxa"/>
          </w:tcPr>
          <w:p w14:paraId="740297CA" w14:textId="77777777" w:rsidR="00997AB7" w:rsidRPr="00A55FEA" w:rsidRDefault="00B41112"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You have the right to have your</w:t>
            </w:r>
            <w:r w:rsidR="00997AB7" w:rsidRPr="00A55FEA">
              <w:rPr>
                <w:rFonts w:ascii="Arial" w:eastAsia="Times New Roman" w:hAnsi="Arial" w:cs="Arial"/>
                <w:lang w:eastAsia="en-GB"/>
              </w:rPr>
              <w:t xml:space="preserve"> personal data corrected if inaccurate</w:t>
            </w:r>
            <w:r w:rsidRPr="00A55FEA">
              <w:rPr>
                <w:rFonts w:ascii="Arial" w:eastAsia="Times New Roman" w:hAnsi="Arial" w:cs="Arial"/>
                <w:lang w:eastAsia="en-GB"/>
              </w:rPr>
              <w:t>.</w:t>
            </w:r>
          </w:p>
        </w:tc>
      </w:tr>
      <w:tr w:rsidR="00B91556" w:rsidRPr="00A55FEA" w14:paraId="7584E98D" w14:textId="77777777" w:rsidTr="00B41112">
        <w:tc>
          <w:tcPr>
            <w:tcW w:w="2830" w:type="dxa"/>
          </w:tcPr>
          <w:p w14:paraId="0C5B2650" w14:textId="77777777" w:rsidR="00997AB7" w:rsidRPr="00A55FEA" w:rsidRDefault="00997AB7"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The right to erasure</w:t>
            </w:r>
          </w:p>
        </w:tc>
        <w:tc>
          <w:tcPr>
            <w:tcW w:w="6186" w:type="dxa"/>
          </w:tcPr>
          <w:p w14:paraId="1FD97C5E" w14:textId="77777777" w:rsidR="00997AB7" w:rsidRPr="00A55FEA" w:rsidRDefault="00B41112"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 xml:space="preserve">You have the right to have your personal data </w:t>
            </w:r>
            <w:r w:rsidR="00997AB7" w:rsidRPr="00A55FEA">
              <w:rPr>
                <w:rFonts w:ascii="Arial" w:eastAsia="Times New Roman" w:hAnsi="Arial" w:cs="Arial"/>
                <w:lang w:eastAsia="en-GB"/>
              </w:rPr>
              <w:t>erase</w:t>
            </w:r>
            <w:r w:rsidRPr="00A55FEA">
              <w:rPr>
                <w:rFonts w:ascii="Arial" w:eastAsia="Times New Roman" w:hAnsi="Arial" w:cs="Arial"/>
                <w:lang w:eastAsia="en-GB"/>
              </w:rPr>
              <w:t>d</w:t>
            </w:r>
            <w:r w:rsidR="00997AB7" w:rsidRPr="00A55FEA">
              <w:rPr>
                <w:rFonts w:ascii="Arial" w:eastAsia="Times New Roman" w:hAnsi="Arial" w:cs="Arial"/>
                <w:lang w:eastAsia="en-GB"/>
              </w:rPr>
              <w:t xml:space="preserve"> </w:t>
            </w:r>
            <w:r w:rsidRPr="00A55FEA">
              <w:rPr>
                <w:rFonts w:ascii="Arial" w:eastAsia="Times New Roman" w:hAnsi="Arial" w:cs="Arial"/>
                <w:lang w:eastAsia="en-GB"/>
              </w:rPr>
              <w:t>in certain circumstances.</w:t>
            </w:r>
          </w:p>
        </w:tc>
      </w:tr>
      <w:tr w:rsidR="00B91556" w:rsidRPr="00A55FEA" w14:paraId="68D5BDA9" w14:textId="77777777" w:rsidTr="00B41112">
        <w:tc>
          <w:tcPr>
            <w:tcW w:w="2830" w:type="dxa"/>
          </w:tcPr>
          <w:p w14:paraId="0700CA66" w14:textId="77777777" w:rsidR="00B41112" w:rsidRPr="00A55FEA" w:rsidRDefault="00B41112"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The right to restrict processing</w:t>
            </w:r>
          </w:p>
        </w:tc>
        <w:tc>
          <w:tcPr>
            <w:tcW w:w="6186" w:type="dxa"/>
          </w:tcPr>
          <w:p w14:paraId="44616E6A" w14:textId="77777777" w:rsidR="00B41112" w:rsidRPr="00A55FEA" w:rsidRDefault="00B41112"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 xml:space="preserve">You have the right to </w:t>
            </w:r>
            <w:r w:rsidR="00D4460E" w:rsidRPr="00A55FEA">
              <w:rPr>
                <w:rFonts w:ascii="Arial" w:eastAsia="Times New Roman" w:hAnsi="Arial" w:cs="Arial"/>
                <w:lang w:eastAsia="en-GB"/>
              </w:rPr>
              <w:t>restrict</w:t>
            </w:r>
            <w:r w:rsidRPr="00A55FEA">
              <w:rPr>
                <w:rFonts w:ascii="Arial" w:eastAsia="Times New Roman" w:hAnsi="Arial" w:cs="Arial"/>
                <w:lang w:eastAsia="en-GB"/>
              </w:rPr>
              <w:t xml:space="preserve"> the processing </w:t>
            </w:r>
            <w:r w:rsidR="00FC2BB9" w:rsidRPr="00A55FEA">
              <w:rPr>
                <w:rFonts w:ascii="Arial" w:eastAsia="Times New Roman" w:hAnsi="Arial" w:cs="Arial"/>
                <w:lang w:eastAsia="en-GB"/>
              </w:rPr>
              <w:t xml:space="preserve">of your personal data </w:t>
            </w:r>
            <w:r w:rsidRPr="00A55FEA">
              <w:rPr>
                <w:rFonts w:ascii="Arial" w:eastAsia="Times New Roman" w:hAnsi="Arial" w:cs="Arial"/>
                <w:lang w:eastAsia="en-GB"/>
              </w:rPr>
              <w:t>in certain circumstances</w:t>
            </w:r>
            <w:r w:rsidR="00FC2BB9" w:rsidRPr="00A55FEA">
              <w:rPr>
                <w:rFonts w:ascii="Arial" w:eastAsia="Times New Roman" w:hAnsi="Arial" w:cs="Arial"/>
                <w:lang w:eastAsia="en-GB"/>
              </w:rPr>
              <w:t>.</w:t>
            </w:r>
          </w:p>
        </w:tc>
      </w:tr>
      <w:tr w:rsidR="00B91556" w:rsidRPr="00A55FEA" w14:paraId="730D8DF4" w14:textId="77777777" w:rsidTr="00B41112">
        <w:tc>
          <w:tcPr>
            <w:tcW w:w="2830" w:type="dxa"/>
          </w:tcPr>
          <w:p w14:paraId="6AD9DE79" w14:textId="77777777" w:rsidR="00997AB7" w:rsidRPr="00A55FEA" w:rsidRDefault="00997AB7"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The right to data portability</w:t>
            </w:r>
          </w:p>
        </w:tc>
        <w:tc>
          <w:tcPr>
            <w:tcW w:w="6186" w:type="dxa"/>
          </w:tcPr>
          <w:p w14:paraId="4338BF3E" w14:textId="77777777" w:rsidR="00997AB7" w:rsidRPr="00A55FEA" w:rsidRDefault="00FC2BB9"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 xml:space="preserve">You have the right </w:t>
            </w:r>
            <w:r w:rsidR="009F5D79" w:rsidRPr="00A55FEA">
              <w:rPr>
                <w:rFonts w:ascii="Arial" w:eastAsia="Times New Roman" w:hAnsi="Arial" w:cs="Arial"/>
                <w:lang w:eastAsia="en-GB"/>
              </w:rPr>
              <w:t xml:space="preserve">allows you to obtain and reuse your </w:t>
            </w:r>
            <w:r w:rsidRPr="00A55FEA">
              <w:rPr>
                <w:rFonts w:ascii="Arial" w:eastAsia="Times New Roman" w:hAnsi="Arial" w:cs="Arial"/>
                <w:lang w:eastAsia="en-GB"/>
              </w:rPr>
              <w:t xml:space="preserve">information </w:t>
            </w:r>
            <w:r w:rsidR="009F5D79" w:rsidRPr="00A55FEA">
              <w:rPr>
                <w:rFonts w:ascii="Arial" w:eastAsia="Times New Roman" w:hAnsi="Arial" w:cs="Arial"/>
                <w:lang w:eastAsia="en-GB"/>
              </w:rPr>
              <w:t>for your own purposes. You have the right to have your information in a digital format.</w:t>
            </w:r>
            <w:r w:rsidR="00997AB7" w:rsidRPr="00A55FEA">
              <w:rPr>
                <w:rFonts w:ascii="Arial" w:eastAsia="Times New Roman" w:hAnsi="Arial" w:cs="Arial"/>
                <w:lang w:eastAsia="en-GB"/>
              </w:rPr>
              <w:t xml:space="preserve"> </w:t>
            </w:r>
          </w:p>
        </w:tc>
      </w:tr>
      <w:tr w:rsidR="00B91556" w:rsidRPr="00A55FEA" w14:paraId="3719DA01" w14:textId="77777777" w:rsidTr="00B41112">
        <w:tc>
          <w:tcPr>
            <w:tcW w:w="2830" w:type="dxa"/>
          </w:tcPr>
          <w:p w14:paraId="6A0BC113" w14:textId="77777777" w:rsidR="00997AB7" w:rsidRPr="00A55FEA" w:rsidRDefault="00997AB7"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The right to object</w:t>
            </w:r>
          </w:p>
        </w:tc>
        <w:tc>
          <w:tcPr>
            <w:tcW w:w="6186" w:type="dxa"/>
          </w:tcPr>
          <w:p w14:paraId="5FFAE46C" w14:textId="77777777" w:rsidR="00997AB7" w:rsidRPr="00A55FEA" w:rsidRDefault="00D4460E"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You have the right to prevent</w:t>
            </w:r>
            <w:r w:rsidR="00997AB7" w:rsidRPr="00A55FEA">
              <w:rPr>
                <w:rFonts w:ascii="Arial" w:eastAsia="Times New Roman" w:hAnsi="Arial" w:cs="Arial"/>
                <w:lang w:eastAsia="en-GB"/>
              </w:rPr>
              <w:t xml:space="preserve"> processing of your information</w:t>
            </w:r>
            <w:r w:rsidRPr="00A55FEA">
              <w:rPr>
                <w:rFonts w:ascii="Arial" w:eastAsia="Times New Roman" w:hAnsi="Arial" w:cs="Arial"/>
                <w:lang w:eastAsia="en-GB"/>
              </w:rPr>
              <w:t xml:space="preserve"> in certain circumstances.</w:t>
            </w:r>
          </w:p>
        </w:tc>
      </w:tr>
      <w:tr w:rsidR="00B91556" w:rsidRPr="00A55FEA" w14:paraId="31D58CA9" w14:textId="77777777" w:rsidTr="00B41112">
        <w:tc>
          <w:tcPr>
            <w:tcW w:w="2830" w:type="dxa"/>
          </w:tcPr>
          <w:p w14:paraId="75CD18E0" w14:textId="77777777" w:rsidR="00997AB7" w:rsidRPr="00A55FEA" w:rsidRDefault="00997AB7"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Rights related to automated decision making and profiling</w:t>
            </w:r>
          </w:p>
        </w:tc>
        <w:tc>
          <w:tcPr>
            <w:tcW w:w="6186" w:type="dxa"/>
          </w:tcPr>
          <w:p w14:paraId="58403246" w14:textId="77777777" w:rsidR="00997AB7" w:rsidRPr="00A55FEA" w:rsidRDefault="009F5D79" w:rsidP="00A55FEA">
            <w:pPr>
              <w:spacing w:before="150" w:after="150"/>
              <w:textAlignment w:val="baseline"/>
              <w:rPr>
                <w:rFonts w:ascii="Arial" w:eastAsia="Times New Roman" w:hAnsi="Arial" w:cs="Arial"/>
                <w:lang w:eastAsia="en-GB"/>
              </w:rPr>
            </w:pPr>
            <w:r w:rsidRPr="00A55FEA">
              <w:rPr>
                <w:rFonts w:ascii="Arial" w:eastAsia="Times New Roman" w:hAnsi="Arial" w:cs="Arial"/>
                <w:lang w:eastAsia="en-GB"/>
              </w:rPr>
              <w:t xml:space="preserve">We must inform you if we do this kind of </w:t>
            </w:r>
            <w:proofErr w:type="gramStart"/>
            <w:r w:rsidRPr="00A55FEA">
              <w:rPr>
                <w:rFonts w:ascii="Arial" w:eastAsia="Times New Roman" w:hAnsi="Arial" w:cs="Arial"/>
                <w:lang w:eastAsia="en-GB"/>
              </w:rPr>
              <w:t>processing, and</w:t>
            </w:r>
            <w:proofErr w:type="gramEnd"/>
            <w:r w:rsidRPr="00A55FEA">
              <w:rPr>
                <w:rFonts w:ascii="Arial" w:eastAsia="Times New Roman" w:hAnsi="Arial" w:cs="Arial"/>
                <w:lang w:eastAsia="en-GB"/>
              </w:rPr>
              <w:t xml:space="preserve"> offer you a human based alternative. </w:t>
            </w:r>
          </w:p>
        </w:tc>
      </w:tr>
    </w:tbl>
    <w:p w14:paraId="6881F214" w14:textId="77777777" w:rsidR="00FD4DB1" w:rsidRPr="00BF67CE" w:rsidRDefault="00FD4DB1" w:rsidP="00A55FEA">
      <w:pPr>
        <w:spacing w:before="150" w:after="150" w:line="240" w:lineRule="auto"/>
        <w:textAlignment w:val="baseline"/>
        <w:rPr>
          <w:rFonts w:ascii="Arial" w:eastAsia="Times New Roman" w:hAnsi="Arial" w:cs="Arial"/>
          <w:color w:val="000000" w:themeColor="text1"/>
          <w:lang w:eastAsia="en-GB"/>
        </w:rPr>
      </w:pPr>
      <w:r w:rsidRPr="00A55FEA">
        <w:rPr>
          <w:rFonts w:ascii="Arial" w:eastAsia="Times New Roman" w:hAnsi="Arial" w:cs="Arial"/>
          <w:lang w:eastAsia="en-GB"/>
        </w:rPr>
        <w:lastRenderedPageBreak/>
        <w:t xml:space="preserve">If you wish to exercise any of your rights, you can make contact by using the information </w:t>
      </w:r>
      <w:r w:rsidRPr="00BF67CE">
        <w:rPr>
          <w:rFonts w:ascii="Arial" w:eastAsia="Times New Roman" w:hAnsi="Arial" w:cs="Arial"/>
          <w:color w:val="000000" w:themeColor="text1"/>
          <w:lang w:eastAsia="en-GB"/>
        </w:rPr>
        <w:t>below:</w:t>
      </w:r>
    </w:p>
    <w:p w14:paraId="5C30DC6E" w14:textId="61D2DF7C" w:rsidR="009E745D" w:rsidRPr="00BF67CE" w:rsidRDefault="00BF67CE" w:rsidP="00A55FEA">
      <w:pPr>
        <w:spacing w:after="0" w:line="240" w:lineRule="auto"/>
        <w:textAlignment w:val="baseline"/>
        <w:rPr>
          <w:rFonts w:ascii="Arial" w:eastAsia="Times New Roman" w:hAnsi="Arial" w:cs="Arial"/>
          <w:color w:val="000000" w:themeColor="text1"/>
          <w:lang w:eastAsia="en-GB"/>
        </w:rPr>
      </w:pPr>
      <w:r w:rsidRPr="00BF67CE">
        <w:rPr>
          <w:rFonts w:ascii="Arial" w:eastAsia="Times New Roman" w:hAnsi="Arial" w:cs="Arial"/>
          <w:color w:val="000000" w:themeColor="text1"/>
          <w:lang w:eastAsia="en-GB"/>
        </w:rPr>
        <w:t>Fressingfield Medical Centre</w:t>
      </w:r>
    </w:p>
    <w:p w14:paraId="7F91D294" w14:textId="61381984" w:rsidR="00BF67CE" w:rsidRPr="00BF67CE" w:rsidRDefault="00BF67CE" w:rsidP="00A55FEA">
      <w:pPr>
        <w:spacing w:after="0" w:line="240" w:lineRule="auto"/>
        <w:textAlignment w:val="baseline"/>
        <w:rPr>
          <w:rFonts w:ascii="Arial" w:eastAsia="Times New Roman" w:hAnsi="Arial" w:cs="Arial"/>
          <w:color w:val="000000" w:themeColor="text1"/>
          <w:lang w:eastAsia="en-GB"/>
        </w:rPr>
      </w:pPr>
      <w:r w:rsidRPr="00BF67CE">
        <w:rPr>
          <w:rFonts w:ascii="Arial" w:eastAsia="Times New Roman" w:hAnsi="Arial" w:cs="Arial"/>
          <w:color w:val="000000" w:themeColor="text1"/>
          <w:lang w:eastAsia="en-GB"/>
        </w:rPr>
        <w:t>New Street</w:t>
      </w:r>
    </w:p>
    <w:p w14:paraId="3851CE8B" w14:textId="1BE407E9" w:rsidR="00BF67CE" w:rsidRPr="00BF67CE" w:rsidRDefault="00BF67CE" w:rsidP="00A55FEA">
      <w:pPr>
        <w:spacing w:after="0" w:line="240" w:lineRule="auto"/>
        <w:textAlignment w:val="baseline"/>
        <w:rPr>
          <w:rFonts w:ascii="Arial" w:eastAsia="Times New Roman" w:hAnsi="Arial" w:cs="Arial"/>
          <w:color w:val="000000" w:themeColor="text1"/>
          <w:lang w:eastAsia="en-GB"/>
        </w:rPr>
      </w:pPr>
      <w:r w:rsidRPr="00BF67CE">
        <w:rPr>
          <w:rFonts w:ascii="Arial" w:eastAsia="Times New Roman" w:hAnsi="Arial" w:cs="Arial"/>
          <w:color w:val="000000" w:themeColor="text1"/>
          <w:lang w:eastAsia="en-GB"/>
        </w:rPr>
        <w:t>Fressingfield</w:t>
      </w:r>
    </w:p>
    <w:p w14:paraId="0802F989" w14:textId="6230CD15" w:rsidR="00BF67CE" w:rsidRPr="00BF67CE" w:rsidRDefault="00BF67CE" w:rsidP="00A55FEA">
      <w:pPr>
        <w:spacing w:after="0" w:line="240" w:lineRule="auto"/>
        <w:textAlignment w:val="baseline"/>
        <w:rPr>
          <w:rFonts w:ascii="Arial" w:eastAsia="Times New Roman" w:hAnsi="Arial" w:cs="Arial"/>
          <w:color w:val="000000" w:themeColor="text1"/>
          <w:lang w:eastAsia="en-GB"/>
        </w:rPr>
      </w:pPr>
      <w:r w:rsidRPr="00BF67CE">
        <w:rPr>
          <w:rFonts w:ascii="Arial" w:eastAsia="Times New Roman" w:hAnsi="Arial" w:cs="Arial"/>
          <w:color w:val="000000" w:themeColor="text1"/>
          <w:lang w:eastAsia="en-GB"/>
        </w:rPr>
        <w:t>IP21 5PJ</w:t>
      </w:r>
    </w:p>
    <w:p w14:paraId="598548C4" w14:textId="77777777" w:rsidR="004B0DFC" w:rsidRPr="00BF67CE" w:rsidRDefault="004B0DFC" w:rsidP="00A55FEA">
      <w:pPr>
        <w:spacing w:after="0" w:line="240" w:lineRule="auto"/>
        <w:textAlignment w:val="baseline"/>
        <w:rPr>
          <w:rFonts w:ascii="Arial" w:eastAsia="Times New Roman" w:hAnsi="Arial" w:cs="Arial"/>
          <w:color w:val="000000" w:themeColor="text1"/>
          <w:lang w:eastAsia="en-GB"/>
        </w:rPr>
      </w:pPr>
    </w:p>
    <w:p w14:paraId="69457B1D" w14:textId="1F5F03C2" w:rsidR="004B0DFC" w:rsidRPr="00BF67CE" w:rsidRDefault="00BF67CE" w:rsidP="00A55FEA">
      <w:pPr>
        <w:spacing w:after="0" w:line="240" w:lineRule="auto"/>
        <w:textAlignment w:val="baseline"/>
        <w:rPr>
          <w:rFonts w:ascii="Arial" w:eastAsia="Times New Roman" w:hAnsi="Arial" w:cs="Arial"/>
          <w:color w:val="000000" w:themeColor="text1"/>
          <w:lang w:eastAsia="en-GB"/>
        </w:rPr>
      </w:pPr>
      <w:r w:rsidRPr="00BF67CE">
        <w:rPr>
          <w:rFonts w:ascii="Arial" w:eastAsia="Times New Roman" w:hAnsi="Arial" w:cs="Arial"/>
          <w:color w:val="000000" w:themeColor="text1"/>
          <w:lang w:eastAsia="en-GB"/>
        </w:rPr>
        <w:t>Fress.info@nhs.net</w:t>
      </w:r>
    </w:p>
    <w:p w14:paraId="299107AA" w14:textId="77777777" w:rsidR="004B0DFC" w:rsidRPr="00BF67CE" w:rsidRDefault="004B0DFC" w:rsidP="00A55FEA">
      <w:pPr>
        <w:spacing w:after="0" w:line="240" w:lineRule="auto"/>
        <w:textAlignment w:val="baseline"/>
        <w:rPr>
          <w:rFonts w:ascii="Arial" w:eastAsia="Times New Roman" w:hAnsi="Arial" w:cs="Arial"/>
          <w:color w:val="000000" w:themeColor="text1"/>
          <w:lang w:eastAsia="en-GB"/>
        </w:rPr>
      </w:pPr>
    </w:p>
    <w:p w14:paraId="3BDFCF76" w14:textId="3CEA6189" w:rsidR="00FD4DB1" w:rsidRPr="00BF67CE" w:rsidRDefault="005C01F4" w:rsidP="00A55FEA">
      <w:pPr>
        <w:spacing w:after="0" w:line="240" w:lineRule="auto"/>
        <w:textAlignment w:val="baseline"/>
        <w:rPr>
          <w:rFonts w:ascii="Arial" w:eastAsia="Times New Roman" w:hAnsi="Arial" w:cs="Arial"/>
          <w:color w:val="000000" w:themeColor="text1"/>
          <w:lang w:eastAsia="en-GB"/>
        </w:rPr>
      </w:pPr>
      <w:r w:rsidRPr="00BF67CE">
        <w:rPr>
          <w:rFonts w:ascii="Arial" w:eastAsia="Times New Roman" w:hAnsi="Arial" w:cs="Arial"/>
          <w:color w:val="000000" w:themeColor="text1"/>
          <w:lang w:eastAsia="en-GB"/>
        </w:rPr>
        <w:t xml:space="preserve">Telephone – </w:t>
      </w:r>
      <w:r w:rsidR="00BF67CE" w:rsidRPr="00BF67CE">
        <w:rPr>
          <w:rFonts w:ascii="Arial" w:eastAsia="Times New Roman" w:hAnsi="Arial" w:cs="Arial"/>
          <w:bCs/>
          <w:color w:val="000000" w:themeColor="text1"/>
          <w:bdr w:val="none" w:sz="0" w:space="0" w:color="auto" w:frame="1"/>
          <w:lang w:eastAsia="en-GB"/>
        </w:rPr>
        <w:t>01379 588921</w:t>
      </w:r>
    </w:p>
    <w:p w14:paraId="1426BF61" w14:textId="10A68C29" w:rsidR="005C01F4" w:rsidRPr="00BF67CE" w:rsidRDefault="005C01F4" w:rsidP="00A55FEA">
      <w:pPr>
        <w:spacing w:before="150" w:after="150" w:line="240" w:lineRule="auto"/>
        <w:textAlignment w:val="baseline"/>
        <w:rPr>
          <w:rFonts w:ascii="Arial" w:eastAsia="Times New Roman" w:hAnsi="Arial" w:cs="Arial"/>
          <w:color w:val="000000" w:themeColor="text1"/>
          <w:lang w:eastAsia="en-GB"/>
        </w:rPr>
      </w:pPr>
      <w:r w:rsidRPr="00BF67CE">
        <w:rPr>
          <w:rFonts w:ascii="Arial" w:eastAsia="Times New Roman" w:hAnsi="Arial" w:cs="Arial"/>
          <w:color w:val="000000" w:themeColor="text1"/>
          <w:lang w:eastAsia="en-GB"/>
        </w:rPr>
        <w:t xml:space="preserve">Practice Manager – </w:t>
      </w:r>
      <w:r w:rsidR="00BF67CE" w:rsidRPr="00BF67CE">
        <w:rPr>
          <w:rFonts w:ascii="Arial" w:eastAsia="Times New Roman" w:hAnsi="Arial" w:cs="Arial"/>
          <w:color w:val="000000" w:themeColor="text1"/>
          <w:lang w:eastAsia="en-GB"/>
        </w:rPr>
        <w:t>Clare Good</w:t>
      </w:r>
    </w:p>
    <w:p w14:paraId="2D88BA17" w14:textId="58A1B277" w:rsidR="00FD4DB1" w:rsidRPr="00BF67CE" w:rsidRDefault="00FD4DB1" w:rsidP="00A55FEA">
      <w:pPr>
        <w:spacing w:before="150" w:after="150" w:line="240" w:lineRule="auto"/>
        <w:textAlignment w:val="baseline"/>
        <w:rPr>
          <w:rFonts w:ascii="Arial" w:eastAsia="Times New Roman" w:hAnsi="Arial" w:cs="Arial"/>
          <w:color w:val="000000" w:themeColor="text1"/>
          <w:lang w:eastAsia="en-GB"/>
        </w:rPr>
      </w:pPr>
      <w:r w:rsidRPr="00BF67CE">
        <w:rPr>
          <w:rFonts w:ascii="Arial" w:eastAsia="Times New Roman" w:hAnsi="Arial" w:cs="Arial"/>
          <w:color w:val="000000" w:themeColor="text1"/>
          <w:lang w:eastAsia="en-GB"/>
        </w:rPr>
        <w:t xml:space="preserve">Caldicott Guardian </w:t>
      </w:r>
      <w:r w:rsidR="00B36DAB" w:rsidRPr="00BF67CE">
        <w:rPr>
          <w:rFonts w:ascii="Arial" w:eastAsia="Times New Roman" w:hAnsi="Arial" w:cs="Arial"/>
          <w:color w:val="000000" w:themeColor="text1"/>
          <w:lang w:eastAsia="en-GB"/>
        </w:rPr>
        <w:t xml:space="preserve">– </w:t>
      </w:r>
      <w:r w:rsidR="00BF67CE" w:rsidRPr="00BF67CE">
        <w:rPr>
          <w:rFonts w:ascii="Arial" w:eastAsia="Times New Roman" w:hAnsi="Arial" w:cs="Arial"/>
          <w:bCs/>
          <w:color w:val="000000" w:themeColor="text1"/>
          <w:lang w:eastAsia="en-GB"/>
        </w:rPr>
        <w:t>Dr Henry Johnson</w:t>
      </w:r>
    </w:p>
    <w:bookmarkEnd w:id="4"/>
    <w:p w14:paraId="7157D3A0" w14:textId="77777777" w:rsidR="00C90479" w:rsidRPr="00A55FEA" w:rsidRDefault="00C90479" w:rsidP="00A55FEA">
      <w:pPr>
        <w:spacing w:before="150" w:after="150" w:line="240" w:lineRule="auto"/>
        <w:textAlignment w:val="baseline"/>
        <w:rPr>
          <w:rFonts w:ascii="Arial" w:eastAsia="Times New Roman" w:hAnsi="Arial" w:cs="Arial"/>
          <w:lang w:eastAsia="en-GB"/>
        </w:rPr>
      </w:pPr>
      <w:r w:rsidRPr="00A55FEA">
        <w:rPr>
          <w:rFonts w:ascii="Arial" w:eastAsia="Times New Roman" w:hAnsi="Arial" w:cs="Arial"/>
          <w:b/>
          <w:bCs/>
          <w:iCs/>
          <w:u w:val="single"/>
          <w:lang w:eastAsia="en-GB"/>
        </w:rPr>
        <w:t xml:space="preserve">Your Data Matters </w:t>
      </w:r>
    </w:p>
    <w:p w14:paraId="515EA812" w14:textId="77777777" w:rsidR="00C90479" w:rsidRPr="00A55FEA" w:rsidRDefault="00C90479" w:rsidP="00A55FEA">
      <w:pPr>
        <w:spacing w:before="150" w:after="150" w:line="240" w:lineRule="auto"/>
        <w:textAlignment w:val="baseline"/>
        <w:rPr>
          <w:rFonts w:ascii="Arial" w:eastAsia="Times New Roman" w:hAnsi="Arial" w:cs="Arial"/>
          <w:iCs/>
          <w:lang w:eastAsia="en-GB"/>
        </w:rPr>
      </w:pPr>
      <w:bookmarkStart w:id="5" w:name="_Hlk47520395"/>
      <w:r w:rsidRPr="00A55FEA">
        <w:rPr>
          <w:rFonts w:ascii="Arial" w:eastAsia="Times New Roman" w:hAnsi="Arial" w:cs="Arial"/>
          <w:iCs/>
          <w:lang w:eastAsia="en-GB"/>
        </w:rPr>
        <w:t>Information about your health and care helps us to improve your individual care, speed up diagnosis, plan your local services and research new treatments. In May 2018, the strict rules about how this data can and cannot be used were strengthened. The NHS is committed to keeping patient information safe and always being clear about how it is used.</w:t>
      </w:r>
    </w:p>
    <w:p w14:paraId="376299A0" w14:textId="77777777" w:rsidR="00C90479" w:rsidRPr="00A55FEA" w:rsidRDefault="00C90479" w:rsidP="00A55FEA">
      <w:pPr>
        <w:spacing w:before="150" w:after="150" w:line="240" w:lineRule="auto"/>
        <w:textAlignment w:val="baseline"/>
        <w:rPr>
          <w:rFonts w:ascii="Arial" w:eastAsia="Times New Roman" w:hAnsi="Arial" w:cs="Arial"/>
          <w:iCs/>
          <w:lang w:eastAsia="en-GB"/>
        </w:rPr>
      </w:pPr>
      <w:r w:rsidRPr="00A55FEA">
        <w:rPr>
          <w:rFonts w:ascii="Arial" w:eastAsia="Times New Roman" w:hAnsi="Arial" w:cs="Arial"/>
          <w:iCs/>
          <w:lang w:eastAsia="en-GB"/>
        </w:rPr>
        <w:t>The</w:t>
      </w:r>
      <w:r w:rsidRPr="00A55FEA">
        <w:rPr>
          <w:rFonts w:ascii="Arial" w:eastAsia="Times New Roman" w:hAnsi="Arial" w:cs="Arial"/>
          <w:b/>
          <w:bCs/>
          <w:iCs/>
          <w:lang w:eastAsia="en-GB"/>
        </w:rPr>
        <w:t xml:space="preserve"> National Data Opt-Out programme</w:t>
      </w:r>
      <w:r w:rsidRPr="00A55FEA">
        <w:rPr>
          <w:rFonts w:ascii="Arial" w:eastAsia="Times New Roman" w:hAnsi="Arial" w:cs="Arial"/>
          <w:iCs/>
          <w:lang w:eastAsia="en-GB"/>
        </w:rPr>
        <w:t xml:space="preserve"> is a service that allows patients to opt out of their confidential patient information being used for research and planning.</w:t>
      </w:r>
    </w:p>
    <w:p w14:paraId="5CAC55DB" w14:textId="50A67CCA" w:rsidR="00C90479" w:rsidRPr="00A55FEA" w:rsidRDefault="00C90479" w:rsidP="00A55FEA">
      <w:pPr>
        <w:spacing w:before="150" w:after="150" w:line="240" w:lineRule="auto"/>
        <w:textAlignment w:val="baseline"/>
        <w:rPr>
          <w:rFonts w:ascii="Arial" w:eastAsia="Times New Roman" w:hAnsi="Arial" w:cs="Arial"/>
          <w:iCs/>
          <w:lang w:eastAsia="en-GB"/>
        </w:rPr>
      </w:pPr>
      <w:r w:rsidRPr="00A55FEA">
        <w:rPr>
          <w:rFonts w:ascii="Arial" w:eastAsia="Times New Roman" w:hAnsi="Arial" w:cs="Arial"/>
          <w:iCs/>
          <w:lang w:eastAsia="en-GB"/>
        </w:rPr>
        <w:t>Patients can view or change their national data opt-out choice at any time by using the online service at </w:t>
      </w:r>
      <w:hyperlink r:id="rId15" w:history="1">
        <w:r w:rsidRPr="00A55FEA">
          <w:rPr>
            <w:rStyle w:val="Hyperlink"/>
            <w:rFonts w:ascii="Arial" w:eastAsia="Times New Roman" w:hAnsi="Arial" w:cs="Arial"/>
            <w:lang w:eastAsia="en-GB"/>
          </w:rPr>
          <w:t>www.nhs.uk/your-nhs-data-matters</w:t>
        </w:r>
      </w:hyperlink>
      <w:r w:rsidRPr="00A55FEA">
        <w:rPr>
          <w:rFonts w:ascii="Arial" w:eastAsia="Times New Roman" w:hAnsi="Arial" w:cs="Arial"/>
          <w:iCs/>
          <w:lang w:eastAsia="en-GB"/>
        </w:rPr>
        <w:t>.</w:t>
      </w:r>
    </w:p>
    <w:bookmarkEnd w:id="5"/>
    <w:p w14:paraId="5A669E61" w14:textId="77777777" w:rsidR="00FD4DB1" w:rsidRPr="00A55FEA" w:rsidRDefault="00FD4DB1" w:rsidP="00A55FEA">
      <w:pPr>
        <w:spacing w:before="150" w:after="150" w:line="240" w:lineRule="auto"/>
        <w:textAlignment w:val="baseline"/>
        <w:rPr>
          <w:rFonts w:ascii="Arial" w:eastAsia="Times New Roman" w:hAnsi="Arial" w:cs="Arial"/>
          <w:b/>
          <w:bCs/>
          <w:iCs/>
          <w:u w:val="single"/>
          <w:lang w:eastAsia="en-GB"/>
        </w:rPr>
      </w:pPr>
      <w:r w:rsidRPr="00A55FEA">
        <w:rPr>
          <w:rFonts w:ascii="Arial" w:eastAsia="Times New Roman" w:hAnsi="Arial" w:cs="Arial"/>
          <w:b/>
          <w:bCs/>
          <w:iCs/>
          <w:u w:val="single"/>
          <w:lang w:eastAsia="en-GB"/>
        </w:rPr>
        <w:t>Raising concerns</w:t>
      </w:r>
    </w:p>
    <w:p w14:paraId="2DD6D7B1" w14:textId="7C67297A" w:rsidR="00FD4DB1" w:rsidRPr="00A55FEA" w:rsidRDefault="00FD4DB1" w:rsidP="00A55FEA">
      <w:pPr>
        <w:spacing w:after="0" w:line="240" w:lineRule="auto"/>
        <w:textAlignment w:val="baseline"/>
        <w:rPr>
          <w:rFonts w:ascii="Arial" w:eastAsia="Times New Roman" w:hAnsi="Arial" w:cs="Arial"/>
          <w:color w:val="FF0000"/>
          <w:lang w:eastAsia="en-GB"/>
        </w:rPr>
      </w:pPr>
      <w:bookmarkStart w:id="6" w:name="_Hlk47520363"/>
      <w:r w:rsidRPr="00A55FEA">
        <w:rPr>
          <w:rFonts w:ascii="Arial" w:eastAsia="Times New Roman" w:hAnsi="Arial" w:cs="Arial"/>
          <w:lang w:eastAsia="en-GB"/>
        </w:rPr>
        <w:t>If you are concerned about the way we are handling your information or wish to ma</w:t>
      </w:r>
      <w:r w:rsidR="00997AB7" w:rsidRPr="00A55FEA">
        <w:rPr>
          <w:rFonts w:ascii="Arial" w:eastAsia="Times New Roman" w:hAnsi="Arial" w:cs="Arial"/>
          <w:lang w:eastAsia="en-GB"/>
        </w:rPr>
        <w:t xml:space="preserve">ke a </w:t>
      </w:r>
      <w:proofErr w:type="gramStart"/>
      <w:r w:rsidR="002A7FFB" w:rsidRPr="00A55FEA">
        <w:rPr>
          <w:rFonts w:ascii="Arial" w:eastAsia="Times New Roman" w:hAnsi="Arial" w:cs="Arial"/>
          <w:lang w:eastAsia="en-GB"/>
        </w:rPr>
        <w:t>complaint</w:t>
      </w:r>
      <w:proofErr w:type="gramEnd"/>
      <w:r w:rsidR="002A7FFB" w:rsidRPr="00A55FEA">
        <w:rPr>
          <w:rFonts w:ascii="Arial" w:eastAsia="Times New Roman" w:hAnsi="Arial" w:cs="Arial"/>
          <w:lang w:eastAsia="en-GB"/>
        </w:rPr>
        <w:t xml:space="preserve"> please contact the Practice Manager</w:t>
      </w:r>
      <w:r w:rsidRPr="00A55FEA">
        <w:rPr>
          <w:rFonts w:ascii="Arial" w:eastAsia="Times New Roman" w:hAnsi="Arial" w:cs="Arial"/>
          <w:lang w:eastAsia="en-GB"/>
        </w:rPr>
        <w:t xml:space="preserve"> on </w:t>
      </w:r>
      <w:r w:rsidR="00BF67CE" w:rsidRPr="00BF67CE">
        <w:rPr>
          <w:rFonts w:ascii="Arial" w:eastAsia="Times New Roman" w:hAnsi="Arial" w:cs="Arial"/>
          <w:color w:val="000000" w:themeColor="text1"/>
          <w:lang w:eastAsia="en-GB"/>
        </w:rPr>
        <w:t>01379 588921.</w:t>
      </w:r>
    </w:p>
    <w:p w14:paraId="261D5CB9" w14:textId="4D08A360" w:rsidR="004B0DFC" w:rsidRPr="001F173E" w:rsidRDefault="004B0DFC" w:rsidP="00A55FEA">
      <w:pPr>
        <w:spacing w:before="150" w:after="150" w:line="240" w:lineRule="auto"/>
        <w:textAlignment w:val="baseline"/>
        <w:rPr>
          <w:rFonts w:ascii="Arial" w:eastAsia="Times New Roman" w:hAnsi="Arial" w:cs="Arial"/>
          <w:color w:val="FF0000"/>
          <w:lang w:eastAsia="en-GB"/>
        </w:rPr>
      </w:pPr>
      <w:r w:rsidRPr="00A55FEA">
        <w:rPr>
          <w:rFonts w:ascii="Arial" w:eastAsia="Times New Roman" w:hAnsi="Arial" w:cs="Arial"/>
          <w:lang w:eastAsia="en-GB"/>
        </w:rPr>
        <w:t xml:space="preserve">If you still have further </w:t>
      </w:r>
      <w:proofErr w:type="gramStart"/>
      <w:r w:rsidRPr="00A55FEA">
        <w:rPr>
          <w:rFonts w:ascii="Arial" w:eastAsia="Times New Roman" w:hAnsi="Arial" w:cs="Arial"/>
          <w:lang w:eastAsia="en-GB"/>
        </w:rPr>
        <w:t>concerns</w:t>
      </w:r>
      <w:proofErr w:type="gramEnd"/>
      <w:r w:rsidRPr="00A55FEA">
        <w:rPr>
          <w:rFonts w:ascii="Arial" w:eastAsia="Times New Roman" w:hAnsi="Arial" w:cs="Arial"/>
          <w:lang w:eastAsia="en-GB"/>
        </w:rPr>
        <w:t xml:space="preserve"> then please contact the Data Protection Officer – Paul Cook – email: </w:t>
      </w:r>
      <w:hyperlink r:id="rId16" w:history="1">
        <w:r w:rsidR="00B25C89" w:rsidRPr="00B25C89">
          <w:rPr>
            <w:rStyle w:val="Hyperlink"/>
            <w:rFonts w:ascii="Arial" w:hAnsi="Arial" w:cs="Arial"/>
            <w:lang w:eastAsia="en-GB"/>
          </w:rPr>
          <w:t>nsicb.icbdpo@nhs.net</w:t>
        </w:r>
      </w:hyperlink>
    </w:p>
    <w:p w14:paraId="2A440A4B" w14:textId="6259AF0B" w:rsidR="00F048A1" w:rsidRPr="00F048A1" w:rsidRDefault="004B0DFC" w:rsidP="00A55FEA">
      <w:pPr>
        <w:spacing w:before="150" w:after="150" w:line="240" w:lineRule="auto"/>
        <w:textAlignment w:val="baseline"/>
        <w:rPr>
          <w:color w:val="0000FF"/>
          <w:u w:val="single"/>
        </w:rPr>
      </w:pPr>
      <w:r w:rsidRPr="001F173E">
        <w:rPr>
          <w:rFonts w:ascii="Arial" w:eastAsia="Times New Roman" w:hAnsi="Arial" w:cs="Arial"/>
          <w:bCs/>
          <w:iCs/>
          <w:lang w:eastAsia="en-GB"/>
        </w:rPr>
        <w:t>The Data Protection Officer service is provided by</w:t>
      </w:r>
      <w:r w:rsidR="00F048A1" w:rsidRPr="001F173E">
        <w:rPr>
          <w:rFonts w:ascii="Arial" w:eastAsia="Times New Roman" w:hAnsi="Arial" w:cs="Arial"/>
          <w:bCs/>
          <w:iCs/>
          <w:lang w:eastAsia="en-GB"/>
        </w:rPr>
        <w:t xml:space="preserve"> </w:t>
      </w:r>
      <w:r w:rsidR="00A240F3">
        <w:rPr>
          <w:rFonts w:ascii="Arial" w:eastAsia="Times New Roman" w:hAnsi="Arial" w:cs="Arial"/>
          <w:bCs/>
          <w:iCs/>
          <w:lang w:eastAsia="en-GB"/>
        </w:rPr>
        <w:t xml:space="preserve">Norfolk and </w:t>
      </w:r>
      <w:r w:rsidR="00F048A1" w:rsidRPr="001F173E">
        <w:rPr>
          <w:rFonts w:ascii="Arial" w:eastAsia="Times New Roman" w:hAnsi="Arial" w:cs="Arial"/>
          <w:bCs/>
          <w:iCs/>
          <w:lang w:eastAsia="en-GB"/>
        </w:rPr>
        <w:t xml:space="preserve">Suffolk Integrated Care </w:t>
      </w:r>
      <w:proofErr w:type="gramStart"/>
      <w:r w:rsidR="00F048A1" w:rsidRPr="001F173E">
        <w:rPr>
          <w:rFonts w:ascii="Arial" w:eastAsia="Times New Roman" w:hAnsi="Arial" w:cs="Arial"/>
          <w:bCs/>
          <w:iCs/>
          <w:lang w:eastAsia="en-GB"/>
        </w:rPr>
        <w:t>Board,</w:t>
      </w:r>
      <w:proofErr w:type="gramEnd"/>
      <w:r w:rsidR="00F048A1" w:rsidRPr="001F173E">
        <w:rPr>
          <w:rFonts w:ascii="Arial" w:eastAsia="Times New Roman" w:hAnsi="Arial" w:cs="Arial"/>
          <w:bCs/>
          <w:iCs/>
          <w:lang w:eastAsia="en-GB"/>
        </w:rPr>
        <w:t xml:space="preserve"> </w:t>
      </w:r>
      <w:r w:rsidRPr="001F173E">
        <w:rPr>
          <w:rFonts w:ascii="Arial" w:eastAsia="Times New Roman" w:hAnsi="Arial" w:cs="Arial"/>
          <w:bCs/>
          <w:iCs/>
          <w:lang w:eastAsia="en-GB"/>
        </w:rPr>
        <w:t xml:space="preserve">more information is available at: </w:t>
      </w:r>
      <w:hyperlink r:id="rId17" w:history="1">
        <w:r w:rsidR="00E948CC" w:rsidRPr="00B171F8">
          <w:rPr>
            <w:rStyle w:val="Hyperlink"/>
            <w:rFonts w:ascii="Arial" w:eastAsia="Times New Roman" w:hAnsi="Arial" w:cs="Arial"/>
            <w:bCs/>
            <w:iCs/>
            <w:lang w:eastAsia="en-GB"/>
          </w:rPr>
          <w:t>https://www.norfolkandsuffolk.icb.nhs.uk/</w:t>
        </w:r>
      </w:hyperlink>
      <w:r w:rsidR="00E948CC">
        <w:rPr>
          <w:rFonts w:ascii="Arial" w:eastAsia="Times New Roman" w:hAnsi="Arial" w:cs="Arial"/>
          <w:bCs/>
          <w:iCs/>
          <w:lang w:eastAsia="en-GB"/>
        </w:rPr>
        <w:t xml:space="preserve"> </w:t>
      </w:r>
    </w:p>
    <w:p w14:paraId="109990FC" w14:textId="77777777" w:rsidR="00FD4DB1" w:rsidRPr="00A55FEA" w:rsidRDefault="00FD4DB1" w:rsidP="00A55FEA">
      <w:pPr>
        <w:spacing w:before="150" w:after="150" w:line="240" w:lineRule="auto"/>
        <w:textAlignment w:val="baseline"/>
        <w:rPr>
          <w:rFonts w:ascii="Arial" w:eastAsia="Times New Roman" w:hAnsi="Arial" w:cs="Arial"/>
          <w:lang w:eastAsia="en-GB"/>
        </w:rPr>
      </w:pPr>
      <w:r w:rsidRPr="00A55FEA">
        <w:rPr>
          <w:rFonts w:ascii="Arial" w:eastAsia="Times New Roman" w:hAnsi="Arial" w:cs="Arial"/>
          <w:lang w:eastAsia="en-GB"/>
        </w:rPr>
        <w:t>If the issue cannot be resolved by our organisation</w:t>
      </w:r>
      <w:r w:rsidR="004B0DFC" w:rsidRPr="00A55FEA">
        <w:rPr>
          <w:rFonts w:ascii="Arial" w:eastAsia="Times New Roman" w:hAnsi="Arial" w:cs="Arial"/>
          <w:lang w:eastAsia="en-GB"/>
        </w:rPr>
        <w:t xml:space="preserve"> or the Data Protection Officer</w:t>
      </w:r>
      <w:r w:rsidRPr="00A55FEA">
        <w:rPr>
          <w:rFonts w:ascii="Arial" w:eastAsia="Times New Roman" w:hAnsi="Arial" w:cs="Arial"/>
          <w:lang w:eastAsia="en-GB"/>
        </w:rPr>
        <w:t>, you have the right to report it to the Information Commissioners Office</w:t>
      </w:r>
      <w:r w:rsidR="00997AB7" w:rsidRPr="00A55FEA">
        <w:rPr>
          <w:rFonts w:ascii="Arial" w:eastAsia="Times New Roman" w:hAnsi="Arial" w:cs="Arial"/>
          <w:lang w:eastAsia="en-GB"/>
        </w:rPr>
        <w:t xml:space="preserve"> (ICO)</w:t>
      </w:r>
      <w:r w:rsidRPr="00A55FEA">
        <w:rPr>
          <w:rFonts w:ascii="Arial" w:eastAsia="Times New Roman" w:hAnsi="Arial" w:cs="Arial"/>
          <w:lang w:eastAsia="en-GB"/>
        </w:rPr>
        <w:t>.</w:t>
      </w:r>
      <w:r w:rsidR="00997AB7" w:rsidRPr="00A55FEA">
        <w:rPr>
          <w:rFonts w:ascii="Arial" w:eastAsia="Times New Roman" w:hAnsi="Arial" w:cs="Arial"/>
          <w:lang w:eastAsia="en-GB"/>
        </w:rPr>
        <w:t xml:space="preserve"> The ICO is the UK’s independent authority set up to uphold information rights in the public interest, promoting openness by public bodies and data privacy for individuals. You can contact them on the details below:</w:t>
      </w:r>
    </w:p>
    <w:p w14:paraId="6E5BC346" w14:textId="77777777" w:rsidR="00FD4DB1" w:rsidRPr="00A55FEA" w:rsidRDefault="00FD4DB1" w:rsidP="00A55FEA">
      <w:pPr>
        <w:spacing w:after="0" w:line="240" w:lineRule="auto"/>
        <w:textAlignment w:val="baseline"/>
        <w:rPr>
          <w:rFonts w:ascii="Arial" w:eastAsia="Times New Roman" w:hAnsi="Arial" w:cs="Arial"/>
          <w:lang w:eastAsia="en-GB"/>
        </w:rPr>
      </w:pPr>
      <w:hyperlink r:id="rId18" w:history="1">
        <w:r w:rsidRPr="00A55FEA">
          <w:rPr>
            <w:rFonts w:ascii="Arial" w:eastAsia="Times New Roman" w:hAnsi="Arial" w:cs="Arial"/>
            <w:bCs/>
            <w:bdr w:val="none" w:sz="0" w:space="0" w:color="auto" w:frame="1"/>
            <w:lang w:eastAsia="en-GB"/>
          </w:rPr>
          <w:t>www.ico.org.uk/concerns/</w:t>
        </w:r>
      </w:hyperlink>
    </w:p>
    <w:p w14:paraId="515F4951" w14:textId="77777777" w:rsidR="002A7FFB" w:rsidRPr="00A55FEA" w:rsidRDefault="002A7FFB" w:rsidP="00A55FEA">
      <w:pPr>
        <w:spacing w:after="0" w:line="240" w:lineRule="auto"/>
        <w:textAlignment w:val="baseline"/>
        <w:rPr>
          <w:rFonts w:ascii="Arial" w:eastAsia="Times New Roman" w:hAnsi="Arial" w:cs="Arial"/>
          <w:lang w:eastAsia="en-GB"/>
        </w:rPr>
      </w:pPr>
    </w:p>
    <w:p w14:paraId="4F8C900D" w14:textId="77777777" w:rsidR="00FD4DB1" w:rsidRPr="00A55FEA" w:rsidRDefault="00FD4DB1" w:rsidP="00A55FEA">
      <w:pPr>
        <w:spacing w:after="0" w:line="240" w:lineRule="auto"/>
        <w:textAlignment w:val="baseline"/>
        <w:rPr>
          <w:rFonts w:ascii="Arial" w:eastAsia="Times New Roman" w:hAnsi="Arial" w:cs="Arial"/>
          <w:lang w:eastAsia="en-GB"/>
        </w:rPr>
      </w:pPr>
      <w:r w:rsidRPr="00A55FEA">
        <w:rPr>
          <w:rFonts w:ascii="Arial" w:eastAsia="Times New Roman" w:hAnsi="Arial" w:cs="Arial"/>
          <w:lang w:eastAsia="en-GB"/>
        </w:rPr>
        <w:t>Phone – </w:t>
      </w:r>
      <w:hyperlink r:id="rId19" w:history="1">
        <w:r w:rsidRPr="00A55FEA">
          <w:rPr>
            <w:rFonts w:ascii="Arial" w:eastAsia="Times New Roman" w:hAnsi="Arial" w:cs="Arial"/>
            <w:bCs/>
            <w:bdr w:val="none" w:sz="0" w:space="0" w:color="auto" w:frame="1"/>
            <w:lang w:eastAsia="en-GB"/>
          </w:rPr>
          <w:t>0303 123 1113</w:t>
        </w:r>
      </w:hyperlink>
    </w:p>
    <w:p w14:paraId="5E7F2494" w14:textId="77777777" w:rsidR="00475979" w:rsidRPr="00B91556" w:rsidRDefault="002A7FFB" w:rsidP="00A55FEA">
      <w:pPr>
        <w:rPr>
          <w:rFonts w:ascii="Arial" w:hAnsi="Arial" w:cs="Arial"/>
        </w:rPr>
      </w:pPr>
      <w:r w:rsidRPr="00A55FEA">
        <w:rPr>
          <w:rFonts w:ascii="Arial" w:hAnsi="Arial" w:cs="Arial"/>
        </w:rPr>
        <w:br/>
      </w:r>
      <w:r w:rsidR="00314CA6" w:rsidRPr="00A55FEA">
        <w:rPr>
          <w:rFonts w:ascii="Arial" w:hAnsi="Arial" w:cs="Arial"/>
        </w:rPr>
        <w:t>Customer Contact</w:t>
      </w:r>
      <w:r w:rsidR="00314CA6" w:rsidRPr="00A55FEA">
        <w:rPr>
          <w:rFonts w:ascii="Arial" w:hAnsi="Arial" w:cs="Arial"/>
        </w:rPr>
        <w:br/>
        <w:t>Information Commissioner's Office</w:t>
      </w:r>
      <w:r w:rsidR="00314CA6" w:rsidRPr="00A55FEA">
        <w:rPr>
          <w:rFonts w:ascii="Arial" w:hAnsi="Arial" w:cs="Arial"/>
        </w:rPr>
        <w:br/>
        <w:t>Wycliffe House</w:t>
      </w:r>
      <w:r w:rsidR="00314CA6" w:rsidRPr="00A55FEA">
        <w:rPr>
          <w:rFonts w:ascii="Arial" w:hAnsi="Arial" w:cs="Arial"/>
        </w:rPr>
        <w:br/>
        <w:t>Water Lane</w:t>
      </w:r>
      <w:r w:rsidR="00314CA6" w:rsidRPr="00A55FEA">
        <w:rPr>
          <w:rFonts w:ascii="Arial" w:hAnsi="Arial" w:cs="Arial"/>
        </w:rPr>
        <w:br/>
        <w:t>Wilmslow</w:t>
      </w:r>
      <w:r w:rsidR="00314CA6" w:rsidRPr="00A55FEA">
        <w:rPr>
          <w:rFonts w:ascii="Arial" w:hAnsi="Arial" w:cs="Arial"/>
        </w:rPr>
        <w:br/>
        <w:t>SK9 5AF</w:t>
      </w:r>
      <w:bookmarkEnd w:id="6"/>
    </w:p>
    <w:sectPr w:rsidR="00475979" w:rsidRPr="00B915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93D53"/>
    <w:multiLevelType w:val="multilevel"/>
    <w:tmpl w:val="91AAC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C03B78"/>
    <w:multiLevelType w:val="multilevel"/>
    <w:tmpl w:val="6D84F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AE78B1"/>
    <w:multiLevelType w:val="multilevel"/>
    <w:tmpl w:val="F1169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C93AD2"/>
    <w:multiLevelType w:val="hybridMultilevel"/>
    <w:tmpl w:val="7CBE2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9E23D7"/>
    <w:multiLevelType w:val="hybridMultilevel"/>
    <w:tmpl w:val="3594E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2748796">
    <w:abstractNumId w:val="3"/>
  </w:num>
  <w:num w:numId="2" w16cid:durableId="1621304228">
    <w:abstractNumId w:val="4"/>
  </w:num>
  <w:num w:numId="3" w16cid:durableId="454492838">
    <w:abstractNumId w:val="2"/>
  </w:num>
  <w:num w:numId="4" w16cid:durableId="2117599489">
    <w:abstractNumId w:val="0"/>
  </w:num>
  <w:num w:numId="5" w16cid:durableId="1597440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DB1"/>
    <w:rsid w:val="00003F47"/>
    <w:rsid w:val="0006794B"/>
    <w:rsid w:val="00070C63"/>
    <w:rsid w:val="00084A51"/>
    <w:rsid w:val="000C6644"/>
    <w:rsid w:val="000F497F"/>
    <w:rsid w:val="00154B66"/>
    <w:rsid w:val="00196605"/>
    <w:rsid w:val="001D1F87"/>
    <w:rsid w:val="001F173E"/>
    <w:rsid w:val="001F6D06"/>
    <w:rsid w:val="00267A19"/>
    <w:rsid w:val="002948A9"/>
    <w:rsid w:val="002A7FFB"/>
    <w:rsid w:val="002C493C"/>
    <w:rsid w:val="00304837"/>
    <w:rsid w:val="00314CA6"/>
    <w:rsid w:val="00355CE4"/>
    <w:rsid w:val="003954D1"/>
    <w:rsid w:val="003A0C08"/>
    <w:rsid w:val="003A7D39"/>
    <w:rsid w:val="00417CA6"/>
    <w:rsid w:val="0043211C"/>
    <w:rsid w:val="004673A9"/>
    <w:rsid w:val="004679C2"/>
    <w:rsid w:val="00473DFD"/>
    <w:rsid w:val="00475979"/>
    <w:rsid w:val="004825DF"/>
    <w:rsid w:val="004B0DFC"/>
    <w:rsid w:val="004B67D1"/>
    <w:rsid w:val="00531F18"/>
    <w:rsid w:val="00532EA9"/>
    <w:rsid w:val="00571B1F"/>
    <w:rsid w:val="005B2936"/>
    <w:rsid w:val="005C01F4"/>
    <w:rsid w:val="005F307C"/>
    <w:rsid w:val="005F3DB1"/>
    <w:rsid w:val="005F5CA8"/>
    <w:rsid w:val="006437CD"/>
    <w:rsid w:val="0067504D"/>
    <w:rsid w:val="00683D7C"/>
    <w:rsid w:val="006D14D8"/>
    <w:rsid w:val="006D688C"/>
    <w:rsid w:val="006F10D1"/>
    <w:rsid w:val="006F54EE"/>
    <w:rsid w:val="006F689C"/>
    <w:rsid w:val="00796B79"/>
    <w:rsid w:val="007A426C"/>
    <w:rsid w:val="007B1C13"/>
    <w:rsid w:val="007C5732"/>
    <w:rsid w:val="007F608C"/>
    <w:rsid w:val="00814E80"/>
    <w:rsid w:val="00820CCE"/>
    <w:rsid w:val="0082187F"/>
    <w:rsid w:val="008231C5"/>
    <w:rsid w:val="0083201A"/>
    <w:rsid w:val="00843A9F"/>
    <w:rsid w:val="00876447"/>
    <w:rsid w:val="00883335"/>
    <w:rsid w:val="008A3214"/>
    <w:rsid w:val="008B0176"/>
    <w:rsid w:val="008F22AC"/>
    <w:rsid w:val="008F5314"/>
    <w:rsid w:val="009135E3"/>
    <w:rsid w:val="00971EA3"/>
    <w:rsid w:val="00997390"/>
    <w:rsid w:val="00997AB7"/>
    <w:rsid w:val="009A521F"/>
    <w:rsid w:val="009E745D"/>
    <w:rsid w:val="009F4A2D"/>
    <w:rsid w:val="009F5D79"/>
    <w:rsid w:val="009F7F57"/>
    <w:rsid w:val="00A02DEB"/>
    <w:rsid w:val="00A059D0"/>
    <w:rsid w:val="00A12AAF"/>
    <w:rsid w:val="00A240F3"/>
    <w:rsid w:val="00A55FEA"/>
    <w:rsid w:val="00A6552D"/>
    <w:rsid w:val="00A9725E"/>
    <w:rsid w:val="00AC10BA"/>
    <w:rsid w:val="00AC788C"/>
    <w:rsid w:val="00AD1F0D"/>
    <w:rsid w:val="00B25C89"/>
    <w:rsid w:val="00B350C5"/>
    <w:rsid w:val="00B36DAB"/>
    <w:rsid w:val="00B41112"/>
    <w:rsid w:val="00B64922"/>
    <w:rsid w:val="00B824D5"/>
    <w:rsid w:val="00B91556"/>
    <w:rsid w:val="00BD0F12"/>
    <w:rsid w:val="00BE7EF0"/>
    <w:rsid w:val="00BF67CE"/>
    <w:rsid w:val="00C0738C"/>
    <w:rsid w:val="00C12B6A"/>
    <w:rsid w:val="00C40917"/>
    <w:rsid w:val="00C90479"/>
    <w:rsid w:val="00C91109"/>
    <w:rsid w:val="00CD317A"/>
    <w:rsid w:val="00D21A62"/>
    <w:rsid w:val="00D4460E"/>
    <w:rsid w:val="00D45A12"/>
    <w:rsid w:val="00D9183C"/>
    <w:rsid w:val="00E647DD"/>
    <w:rsid w:val="00E948CC"/>
    <w:rsid w:val="00E96592"/>
    <w:rsid w:val="00EA3C3A"/>
    <w:rsid w:val="00F048A1"/>
    <w:rsid w:val="00F06BD2"/>
    <w:rsid w:val="00F415A4"/>
    <w:rsid w:val="00F50CA9"/>
    <w:rsid w:val="00F55911"/>
    <w:rsid w:val="00F63DA4"/>
    <w:rsid w:val="00FC2BB9"/>
    <w:rsid w:val="00FD4DB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68C3D"/>
  <w15:chartTrackingRefBased/>
  <w15:docId w15:val="{1C651CDC-8B21-4082-8EAD-034EBECAA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D4D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DB1"/>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FD4D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D4DB1"/>
    <w:rPr>
      <w:b/>
      <w:bCs/>
    </w:rPr>
  </w:style>
  <w:style w:type="character" w:styleId="Hyperlink">
    <w:name w:val="Hyperlink"/>
    <w:basedOn w:val="DefaultParagraphFont"/>
    <w:uiPriority w:val="99"/>
    <w:unhideWhenUsed/>
    <w:rsid w:val="00FD4DB1"/>
    <w:rPr>
      <w:color w:val="0000FF"/>
      <w:u w:val="single"/>
    </w:rPr>
  </w:style>
  <w:style w:type="paragraph" w:styleId="ListParagraph">
    <w:name w:val="List Paragraph"/>
    <w:basedOn w:val="Normal"/>
    <w:uiPriority w:val="34"/>
    <w:qFormat/>
    <w:rsid w:val="009E745D"/>
    <w:pPr>
      <w:ind w:left="720"/>
      <w:contextualSpacing/>
    </w:pPr>
  </w:style>
  <w:style w:type="character" w:styleId="CommentReference">
    <w:name w:val="annotation reference"/>
    <w:basedOn w:val="DefaultParagraphFont"/>
    <w:uiPriority w:val="99"/>
    <w:semiHidden/>
    <w:unhideWhenUsed/>
    <w:rsid w:val="00D45A12"/>
    <w:rPr>
      <w:sz w:val="16"/>
      <w:szCs w:val="16"/>
    </w:rPr>
  </w:style>
  <w:style w:type="paragraph" w:styleId="CommentText">
    <w:name w:val="annotation text"/>
    <w:basedOn w:val="Normal"/>
    <w:link w:val="CommentTextChar"/>
    <w:uiPriority w:val="99"/>
    <w:semiHidden/>
    <w:unhideWhenUsed/>
    <w:rsid w:val="00D45A12"/>
    <w:pPr>
      <w:spacing w:line="240" w:lineRule="auto"/>
    </w:pPr>
    <w:rPr>
      <w:sz w:val="20"/>
      <w:szCs w:val="20"/>
    </w:rPr>
  </w:style>
  <w:style w:type="character" w:customStyle="1" w:styleId="CommentTextChar">
    <w:name w:val="Comment Text Char"/>
    <w:basedOn w:val="DefaultParagraphFont"/>
    <w:link w:val="CommentText"/>
    <w:uiPriority w:val="99"/>
    <w:semiHidden/>
    <w:rsid w:val="00D45A12"/>
    <w:rPr>
      <w:sz w:val="20"/>
      <w:szCs w:val="20"/>
    </w:rPr>
  </w:style>
  <w:style w:type="paragraph" w:styleId="CommentSubject">
    <w:name w:val="annotation subject"/>
    <w:basedOn w:val="CommentText"/>
    <w:next w:val="CommentText"/>
    <w:link w:val="CommentSubjectChar"/>
    <w:uiPriority w:val="99"/>
    <w:semiHidden/>
    <w:unhideWhenUsed/>
    <w:rsid w:val="00D45A12"/>
    <w:rPr>
      <w:b/>
      <w:bCs/>
    </w:rPr>
  </w:style>
  <w:style w:type="character" w:customStyle="1" w:styleId="CommentSubjectChar">
    <w:name w:val="Comment Subject Char"/>
    <w:basedOn w:val="CommentTextChar"/>
    <w:link w:val="CommentSubject"/>
    <w:uiPriority w:val="99"/>
    <w:semiHidden/>
    <w:rsid w:val="00D45A12"/>
    <w:rPr>
      <w:b/>
      <w:bCs/>
      <w:sz w:val="20"/>
      <w:szCs w:val="20"/>
    </w:rPr>
  </w:style>
  <w:style w:type="paragraph" w:styleId="BalloonText">
    <w:name w:val="Balloon Text"/>
    <w:basedOn w:val="Normal"/>
    <w:link w:val="BalloonTextChar"/>
    <w:uiPriority w:val="99"/>
    <w:semiHidden/>
    <w:unhideWhenUsed/>
    <w:rsid w:val="00D45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5A12"/>
    <w:rPr>
      <w:rFonts w:ascii="Segoe UI" w:hAnsi="Segoe UI" w:cs="Segoe UI"/>
      <w:sz w:val="18"/>
      <w:szCs w:val="18"/>
    </w:rPr>
  </w:style>
  <w:style w:type="table" w:styleId="TableGrid">
    <w:name w:val="Table Grid"/>
    <w:basedOn w:val="TableNormal"/>
    <w:uiPriority w:val="39"/>
    <w:rsid w:val="00997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415A4"/>
    <w:rPr>
      <w:color w:val="605E5C"/>
      <w:shd w:val="clear" w:color="auto" w:fill="E1DFDD"/>
    </w:rPr>
  </w:style>
  <w:style w:type="character" w:styleId="FollowedHyperlink">
    <w:name w:val="FollowedHyperlink"/>
    <w:basedOn w:val="DefaultParagraphFont"/>
    <w:uiPriority w:val="99"/>
    <w:semiHidden/>
    <w:unhideWhenUsed/>
    <w:rsid w:val="005F30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1508">
      <w:bodyDiv w:val="1"/>
      <w:marLeft w:val="0"/>
      <w:marRight w:val="0"/>
      <w:marTop w:val="0"/>
      <w:marBottom w:val="0"/>
      <w:divBdr>
        <w:top w:val="none" w:sz="0" w:space="0" w:color="auto"/>
        <w:left w:val="none" w:sz="0" w:space="0" w:color="auto"/>
        <w:bottom w:val="none" w:sz="0" w:space="0" w:color="auto"/>
        <w:right w:val="none" w:sz="0" w:space="0" w:color="auto"/>
      </w:divBdr>
    </w:div>
    <w:div w:id="267591901">
      <w:bodyDiv w:val="1"/>
      <w:marLeft w:val="0"/>
      <w:marRight w:val="0"/>
      <w:marTop w:val="0"/>
      <w:marBottom w:val="0"/>
      <w:divBdr>
        <w:top w:val="none" w:sz="0" w:space="0" w:color="auto"/>
        <w:left w:val="none" w:sz="0" w:space="0" w:color="auto"/>
        <w:bottom w:val="none" w:sz="0" w:space="0" w:color="auto"/>
        <w:right w:val="none" w:sz="0" w:space="0" w:color="auto"/>
      </w:divBdr>
    </w:div>
    <w:div w:id="413867120">
      <w:bodyDiv w:val="1"/>
      <w:marLeft w:val="0"/>
      <w:marRight w:val="0"/>
      <w:marTop w:val="0"/>
      <w:marBottom w:val="0"/>
      <w:divBdr>
        <w:top w:val="none" w:sz="0" w:space="0" w:color="auto"/>
        <w:left w:val="none" w:sz="0" w:space="0" w:color="auto"/>
        <w:bottom w:val="none" w:sz="0" w:space="0" w:color="auto"/>
        <w:right w:val="none" w:sz="0" w:space="0" w:color="auto"/>
      </w:divBdr>
    </w:div>
    <w:div w:id="635182047">
      <w:bodyDiv w:val="1"/>
      <w:marLeft w:val="0"/>
      <w:marRight w:val="0"/>
      <w:marTop w:val="0"/>
      <w:marBottom w:val="0"/>
      <w:divBdr>
        <w:top w:val="none" w:sz="0" w:space="0" w:color="auto"/>
        <w:left w:val="none" w:sz="0" w:space="0" w:color="auto"/>
        <w:bottom w:val="none" w:sz="0" w:space="0" w:color="auto"/>
        <w:right w:val="none" w:sz="0" w:space="0" w:color="auto"/>
      </w:divBdr>
    </w:div>
    <w:div w:id="774789643">
      <w:bodyDiv w:val="1"/>
      <w:marLeft w:val="0"/>
      <w:marRight w:val="0"/>
      <w:marTop w:val="0"/>
      <w:marBottom w:val="0"/>
      <w:divBdr>
        <w:top w:val="none" w:sz="0" w:space="0" w:color="auto"/>
        <w:left w:val="none" w:sz="0" w:space="0" w:color="auto"/>
        <w:bottom w:val="none" w:sz="0" w:space="0" w:color="auto"/>
        <w:right w:val="none" w:sz="0" w:space="0" w:color="auto"/>
      </w:divBdr>
    </w:div>
    <w:div w:id="1068265006">
      <w:bodyDiv w:val="1"/>
      <w:marLeft w:val="0"/>
      <w:marRight w:val="0"/>
      <w:marTop w:val="0"/>
      <w:marBottom w:val="0"/>
      <w:divBdr>
        <w:top w:val="none" w:sz="0" w:space="0" w:color="auto"/>
        <w:left w:val="none" w:sz="0" w:space="0" w:color="auto"/>
        <w:bottom w:val="none" w:sz="0" w:space="0" w:color="auto"/>
        <w:right w:val="none" w:sz="0" w:space="0" w:color="auto"/>
      </w:divBdr>
    </w:div>
    <w:div w:id="1354766471">
      <w:bodyDiv w:val="1"/>
      <w:marLeft w:val="0"/>
      <w:marRight w:val="0"/>
      <w:marTop w:val="0"/>
      <w:marBottom w:val="0"/>
      <w:divBdr>
        <w:top w:val="none" w:sz="0" w:space="0" w:color="auto"/>
        <w:left w:val="none" w:sz="0" w:space="0" w:color="auto"/>
        <w:bottom w:val="none" w:sz="0" w:space="0" w:color="auto"/>
        <w:right w:val="none" w:sz="0" w:space="0" w:color="auto"/>
      </w:divBdr>
    </w:div>
    <w:div w:id="1367218426">
      <w:bodyDiv w:val="1"/>
      <w:marLeft w:val="0"/>
      <w:marRight w:val="0"/>
      <w:marTop w:val="0"/>
      <w:marBottom w:val="0"/>
      <w:divBdr>
        <w:top w:val="none" w:sz="0" w:space="0" w:color="auto"/>
        <w:left w:val="none" w:sz="0" w:space="0" w:color="auto"/>
        <w:bottom w:val="none" w:sz="0" w:space="0" w:color="auto"/>
        <w:right w:val="none" w:sz="0" w:space="0" w:color="auto"/>
      </w:divBdr>
    </w:div>
    <w:div w:id="1473788581">
      <w:bodyDiv w:val="1"/>
      <w:marLeft w:val="0"/>
      <w:marRight w:val="0"/>
      <w:marTop w:val="0"/>
      <w:marBottom w:val="0"/>
      <w:divBdr>
        <w:top w:val="none" w:sz="0" w:space="0" w:color="auto"/>
        <w:left w:val="none" w:sz="0" w:space="0" w:color="auto"/>
        <w:bottom w:val="none" w:sz="0" w:space="0" w:color="auto"/>
        <w:right w:val="none" w:sz="0" w:space="0" w:color="auto"/>
      </w:divBdr>
    </w:div>
    <w:div w:id="1826585208">
      <w:bodyDiv w:val="1"/>
      <w:marLeft w:val="0"/>
      <w:marRight w:val="0"/>
      <w:marTop w:val="0"/>
      <w:marBottom w:val="0"/>
      <w:divBdr>
        <w:top w:val="none" w:sz="0" w:space="0" w:color="auto"/>
        <w:left w:val="none" w:sz="0" w:space="0" w:color="auto"/>
        <w:bottom w:val="none" w:sz="0" w:space="0" w:color="auto"/>
        <w:right w:val="none" w:sz="0" w:space="0" w:color="auto"/>
      </w:divBdr>
      <w:divsChild>
        <w:div w:id="2034644221">
          <w:marLeft w:val="0"/>
          <w:marRight w:val="0"/>
          <w:marTop w:val="0"/>
          <w:marBottom w:val="0"/>
          <w:divBdr>
            <w:top w:val="none" w:sz="0" w:space="0" w:color="auto"/>
            <w:left w:val="none" w:sz="0" w:space="0" w:color="auto"/>
            <w:bottom w:val="none" w:sz="0" w:space="0" w:color="auto"/>
            <w:right w:val="none" w:sz="0" w:space="0" w:color="auto"/>
          </w:divBdr>
        </w:div>
      </w:divsChild>
    </w:div>
    <w:div w:id="20608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1998/29/contents" TargetMode="External"/><Relationship Id="rId13" Type="http://schemas.openxmlformats.org/officeDocument/2006/relationships/hyperlink" Target="https://www.inhealthgroup.com/diabetic-eye-screening/" TargetMode="External"/><Relationship Id="rId18" Type="http://schemas.openxmlformats.org/officeDocument/2006/relationships/hyperlink" Target="http://www.ico.org.uk/concern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cqc.org.uk/" TargetMode="External"/><Relationship Id="rId17" Type="http://schemas.openxmlformats.org/officeDocument/2006/relationships/hyperlink" Target="https://www.norfolkandsuffolk.icb.nhs.uk/" TargetMode="External"/><Relationship Id="rId2" Type="http://schemas.openxmlformats.org/officeDocument/2006/relationships/customXml" Target="../customXml/item2.xml"/><Relationship Id="rId16" Type="http://schemas.openxmlformats.org/officeDocument/2006/relationships/hyperlink" Target="mailto:nsicb.icbdpo@nhs.n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igital.nhs.uk/services/general-practice-extraction-service" TargetMode="External"/><Relationship Id="rId5" Type="http://schemas.openxmlformats.org/officeDocument/2006/relationships/styles" Target="styles.xml"/><Relationship Id="rId15" Type="http://schemas.openxmlformats.org/officeDocument/2006/relationships/hyperlink" Target="http://www.nhs.uk/your-nhs-data-matters" TargetMode="External"/><Relationship Id="rId10" Type="http://schemas.openxmlformats.org/officeDocument/2006/relationships/hyperlink" Target="https://www.nhs.uk/using-the-nhs/about-the-nhs/opt-out-of-sharing-your-health-records/" TargetMode="External"/><Relationship Id="rId19" Type="http://schemas.openxmlformats.org/officeDocument/2006/relationships/hyperlink" Target="callto:0303%20123%201113" TargetMode="External"/><Relationship Id="rId4" Type="http://schemas.openxmlformats.org/officeDocument/2006/relationships/numbering" Target="numbering.xml"/><Relationship Id="rId9" Type="http://schemas.openxmlformats.org/officeDocument/2006/relationships/hyperlink" Target="https://www.opensafely.org/" TargetMode="External"/><Relationship Id="rId14" Type="http://schemas.openxmlformats.org/officeDocument/2006/relationships/hyperlink" Target="https://www.nhsx.nhs.uk/information-governance/guidance/records-management-c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4AF174CC350C4CBD0584E39C8571CC" ma:contentTypeVersion="13" ma:contentTypeDescription="Create a new document." ma:contentTypeScope="" ma:versionID="924800172831de7b2a575fb28e1423ac">
  <xsd:schema xmlns:xsd="http://www.w3.org/2001/XMLSchema" xmlns:xs="http://www.w3.org/2001/XMLSchema" xmlns:p="http://schemas.microsoft.com/office/2006/metadata/properties" xmlns:ns1="http://schemas.microsoft.com/sharepoint/v3" xmlns:ns2="60372c6d-03c2-4758-9b98-352e5c46c832" xmlns:ns3="bcfeb599-4cc7-45dd-aaf3-0fb8dee129e3" targetNamespace="http://schemas.microsoft.com/office/2006/metadata/properties" ma:root="true" ma:fieldsID="fe5e206c63d99099076ea06a2351afa4" ns1:_="" ns2:_="" ns3:_="">
    <xsd:import namespace="http://schemas.microsoft.com/sharepoint/v3"/>
    <xsd:import namespace="60372c6d-03c2-4758-9b98-352e5c46c832"/>
    <xsd:import namespace="bcfeb599-4cc7-45dd-aaf3-0fb8dee12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372c6d-03c2-4758-9b98-352e5c46c8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feb599-4cc7-45dd-aaf3-0fb8dee129e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801f1c9-c4e5-49e0-9e74-0c6328a0ef70}" ma:internalName="TaxCatchAll" ma:showField="CatchAllData" ma:web="bcfeb599-4cc7-45dd-aaf3-0fb8dee12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cfeb599-4cc7-45dd-aaf3-0fb8dee129e3" xsi:nil="true"/>
    <lcf76f155ced4ddcb4097134ff3c332f xmlns="60372c6d-03c2-4758-9b98-352e5c46c83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B3C30E-1C62-4457-91D8-A260C3D66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372c6d-03c2-4758-9b98-352e5c46c832"/>
    <ds:schemaRef ds:uri="bcfeb599-4cc7-45dd-aaf3-0fb8dee12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B989A2-A0B0-407B-9635-7D4CE3206BCE}">
  <ds:schemaRefs>
    <ds:schemaRef ds:uri="http://schemas.microsoft.com/office/2006/metadata/properties"/>
    <ds:schemaRef ds:uri="http://schemas.microsoft.com/office/infopath/2007/PartnerControls"/>
    <ds:schemaRef ds:uri="bcfeb599-4cc7-45dd-aaf3-0fb8dee129e3"/>
    <ds:schemaRef ds:uri="60372c6d-03c2-4758-9b98-352e5c46c832"/>
    <ds:schemaRef ds:uri="http://schemas.microsoft.com/sharepoint/v3"/>
  </ds:schemaRefs>
</ds:datastoreItem>
</file>

<file path=customXml/itemProps3.xml><?xml version="1.0" encoding="utf-8"?>
<ds:datastoreItem xmlns:ds="http://schemas.openxmlformats.org/officeDocument/2006/customXml" ds:itemID="{92E4F76D-87FF-4726-96A3-CF54C3F638CB}">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6</Pages>
  <Words>2474</Words>
  <Characters>14108</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NEL CSU</Company>
  <LinksUpToDate>false</LinksUpToDate>
  <CharactersWithSpaces>16549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Stutely Jodie - (IESCCG)</dc:creator>
  <cp:keywords/>
  <dc:description/>
  <cp:lastModifiedBy>Good Clare</cp:lastModifiedBy>
  <cp:revision>2</cp:revision>
  <dcterms:created xsi:type="dcterms:W3CDTF">2026-09-09T11:03:00Z</dcterms:created>
  <dcterms:modified xsi:type="dcterms:W3CDTF">2026-09-09T11:03:00Z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0x0101008C4AF174CC350C4CBD0584E39C8571CC</vt:lpwstr>
  </property>
  <property fmtid="{D5CDD505-2E9C-101B-9397-08002B2CF9AE}" pid="3" name="Order">
    <vt:r8>636800</vt:r8>
  </property>
  <property fmtid="{D5CDD505-2E9C-101B-9397-08002B2CF9AE}" pid="4" name="MediaServiceImageTags">
    <vt:lpwstr/>
  </property>
  <property fmtid="{D5CDD505-2E9C-101B-9397-08002B2CF9AE}" pid="5" name="_ExtendedDescription">
    <vt:lpwstr/>
  </property>
  <property fmtid="{D5CDD505-2E9C-101B-9397-08002B2CF9AE}" pid="6" name="docLang">
    <vt:lpwstr>en</vt:lpwstr>
  </property>
</Properties>
</file>